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0DFB" w:rsidRPr="000A00F9" w:rsidRDefault="003B0DFB" w:rsidP="000F1A63">
      <w:pPr>
        <w:jc w:val="both"/>
        <w:rPr>
          <w:b/>
          <w:sz w:val="28"/>
          <w:szCs w:val="28"/>
          <w:lang w:val="uk-UA"/>
        </w:rPr>
      </w:pPr>
    </w:p>
    <w:p w:rsidR="003B0DFB" w:rsidRPr="000A00F9" w:rsidRDefault="003B0DFB" w:rsidP="000F1A63">
      <w:pPr>
        <w:jc w:val="both"/>
        <w:rPr>
          <w:b/>
          <w:sz w:val="28"/>
          <w:szCs w:val="28"/>
          <w:lang w:val="uk-UA"/>
        </w:rPr>
      </w:pPr>
    </w:p>
    <w:p w:rsidR="003B0DFB" w:rsidRDefault="003B0DFB" w:rsidP="00FC08F8">
      <w:pPr>
        <w:ind w:left="5664" w:firstLine="6"/>
        <w:rPr>
          <w:sz w:val="28"/>
          <w:szCs w:val="28"/>
          <w:lang w:val="uk-UA"/>
        </w:rPr>
      </w:pPr>
      <w:r w:rsidRPr="009360A0">
        <w:rPr>
          <w:sz w:val="28"/>
          <w:szCs w:val="28"/>
          <w:lang w:val="uk-UA"/>
        </w:rPr>
        <w:t xml:space="preserve">Додаток </w:t>
      </w:r>
      <w:r w:rsidR="00FC08F8">
        <w:rPr>
          <w:sz w:val="28"/>
          <w:szCs w:val="28"/>
          <w:lang w:val="uk-UA"/>
        </w:rPr>
        <w:t xml:space="preserve"> </w:t>
      </w:r>
      <w:r w:rsidR="00D96C53">
        <w:rPr>
          <w:sz w:val="28"/>
          <w:szCs w:val="28"/>
          <w:lang w:val="uk-UA"/>
        </w:rPr>
        <w:t xml:space="preserve">наказу ДОЗ ОДА </w:t>
      </w:r>
    </w:p>
    <w:p w:rsidR="00D96C53" w:rsidRPr="00210E78" w:rsidRDefault="006B43CD" w:rsidP="00D96C53">
      <w:pPr>
        <w:ind w:left="5664" w:right="-568" w:firstLine="6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en-US"/>
        </w:rPr>
        <w:t>21.01.</w:t>
      </w:r>
      <w:bookmarkStart w:id="0" w:name="_GoBack"/>
      <w:bookmarkEnd w:id="0"/>
      <w:r>
        <w:rPr>
          <w:sz w:val="28"/>
          <w:szCs w:val="28"/>
          <w:u w:val="single"/>
          <w:lang w:val="en-US"/>
        </w:rPr>
        <w:t>2019</w:t>
      </w:r>
      <w:r w:rsidR="006F2B27">
        <w:rPr>
          <w:sz w:val="28"/>
          <w:szCs w:val="28"/>
          <w:lang w:val="uk-UA"/>
        </w:rPr>
        <w:t xml:space="preserve"> </w:t>
      </w:r>
      <w:r w:rsidR="00D96C53">
        <w:rPr>
          <w:sz w:val="28"/>
          <w:szCs w:val="28"/>
          <w:lang w:val="uk-UA"/>
        </w:rPr>
        <w:t xml:space="preserve"> № </w:t>
      </w:r>
      <w:r w:rsidRPr="006B43CD">
        <w:rPr>
          <w:rFonts w:eastAsia="Calibri"/>
          <w:sz w:val="28"/>
          <w:szCs w:val="28"/>
          <w:u w:val="single"/>
          <w:lang w:val="uk-UA" w:eastAsia="en-US"/>
        </w:rPr>
        <w:t>83/0/197-19</w:t>
      </w:r>
    </w:p>
    <w:p w:rsidR="00D276A8" w:rsidRDefault="003B0DFB" w:rsidP="003B0DF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3B0DFB" w:rsidRDefault="003B0DFB" w:rsidP="003B0DFB">
      <w:pPr>
        <w:tabs>
          <w:tab w:val="left" w:pos="1605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Розподіл</w:t>
      </w:r>
    </w:p>
    <w:p w:rsidR="00210E78" w:rsidRDefault="00C46EA8" w:rsidP="003B0DFB">
      <w:pPr>
        <w:tabs>
          <w:tab w:val="left" w:pos="1605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</w:t>
      </w:r>
      <w:r w:rsidR="007D4C18">
        <w:rPr>
          <w:sz w:val="28"/>
          <w:szCs w:val="28"/>
          <w:lang w:val="uk-UA"/>
        </w:rPr>
        <w:t>едичних виробів для забезпечення розвитку</w:t>
      </w:r>
      <w:r w:rsidR="00210E78">
        <w:rPr>
          <w:sz w:val="28"/>
          <w:szCs w:val="28"/>
          <w:lang w:val="uk-UA"/>
        </w:rPr>
        <w:t xml:space="preserve"> </w:t>
      </w:r>
      <w:r w:rsidR="007D4C18">
        <w:rPr>
          <w:sz w:val="28"/>
          <w:szCs w:val="28"/>
          <w:lang w:val="uk-UA"/>
        </w:rPr>
        <w:t>донорства</w:t>
      </w:r>
      <w:r w:rsidR="00210E78">
        <w:rPr>
          <w:sz w:val="28"/>
          <w:szCs w:val="28"/>
          <w:lang w:val="uk-UA"/>
        </w:rPr>
        <w:t xml:space="preserve"> крові </w:t>
      </w:r>
    </w:p>
    <w:p w:rsidR="003B0DFB" w:rsidRDefault="00210E78" w:rsidP="003B0DFB">
      <w:pPr>
        <w:tabs>
          <w:tab w:val="left" w:pos="1605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та її компонентів </w:t>
      </w:r>
    </w:p>
    <w:p w:rsidR="00D276A8" w:rsidRDefault="00D276A8" w:rsidP="003B0DFB">
      <w:pPr>
        <w:tabs>
          <w:tab w:val="left" w:pos="1605"/>
        </w:tabs>
        <w:jc w:val="center"/>
        <w:rPr>
          <w:sz w:val="28"/>
          <w:szCs w:val="28"/>
          <w:lang w:val="uk-UA"/>
        </w:rPr>
      </w:pPr>
    </w:p>
    <w:tbl>
      <w:tblPr>
        <w:tblStyle w:val="a3"/>
        <w:tblW w:w="10628" w:type="dxa"/>
        <w:tblInd w:w="-738" w:type="dxa"/>
        <w:tblLayout w:type="fixed"/>
        <w:tblLook w:val="01E0" w:firstRow="1" w:lastRow="1" w:firstColumn="1" w:lastColumn="1" w:noHBand="0" w:noVBand="0"/>
      </w:tblPr>
      <w:tblGrid>
        <w:gridCol w:w="988"/>
        <w:gridCol w:w="3119"/>
        <w:gridCol w:w="1418"/>
        <w:gridCol w:w="709"/>
        <w:gridCol w:w="2484"/>
        <w:gridCol w:w="1910"/>
      </w:tblGrid>
      <w:tr w:rsidR="00A432EC" w:rsidTr="00B441AC">
        <w:tc>
          <w:tcPr>
            <w:tcW w:w="988" w:type="dxa"/>
            <w:vAlign w:val="center"/>
          </w:tcPr>
          <w:p w:rsidR="00A432EC" w:rsidRPr="00FC08F8" w:rsidRDefault="00A432EC" w:rsidP="00C209DD">
            <w:pPr>
              <w:tabs>
                <w:tab w:val="left" w:pos="1605"/>
              </w:tabs>
              <w:ind w:left="-113" w:right="-174"/>
              <w:rPr>
                <w:sz w:val="28"/>
                <w:szCs w:val="28"/>
                <w:lang w:val="uk-UA"/>
              </w:rPr>
            </w:pPr>
            <w:r w:rsidRPr="00FC08F8">
              <w:rPr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3119" w:type="dxa"/>
            <w:vAlign w:val="center"/>
          </w:tcPr>
          <w:p w:rsidR="00A432EC" w:rsidRPr="00FC08F8" w:rsidRDefault="00A432EC" w:rsidP="00BC0EBF">
            <w:pPr>
              <w:tabs>
                <w:tab w:val="left" w:pos="1605"/>
              </w:tabs>
              <w:jc w:val="center"/>
              <w:rPr>
                <w:sz w:val="28"/>
                <w:szCs w:val="28"/>
                <w:lang w:val="uk-UA"/>
              </w:rPr>
            </w:pPr>
            <w:r w:rsidRPr="00FC08F8">
              <w:rPr>
                <w:bCs/>
                <w:sz w:val="28"/>
                <w:szCs w:val="28"/>
                <w:lang w:val="uk-UA"/>
              </w:rPr>
              <w:t>Назва товару</w:t>
            </w:r>
          </w:p>
        </w:tc>
        <w:tc>
          <w:tcPr>
            <w:tcW w:w="1418" w:type="dxa"/>
            <w:vAlign w:val="center"/>
          </w:tcPr>
          <w:p w:rsidR="00A432EC" w:rsidRPr="00FC08F8" w:rsidRDefault="00A432EC" w:rsidP="00182290">
            <w:pPr>
              <w:jc w:val="center"/>
              <w:rPr>
                <w:bCs/>
                <w:sz w:val="28"/>
                <w:szCs w:val="28"/>
                <w:lang w:val="uk-UA"/>
              </w:rPr>
            </w:pPr>
            <w:r w:rsidRPr="00FC08F8">
              <w:rPr>
                <w:bCs/>
                <w:sz w:val="28"/>
                <w:szCs w:val="28"/>
                <w:lang w:val="uk-UA"/>
              </w:rPr>
              <w:t>Одиниця виміру</w:t>
            </w:r>
          </w:p>
        </w:tc>
        <w:tc>
          <w:tcPr>
            <w:tcW w:w="709" w:type="dxa"/>
            <w:vAlign w:val="center"/>
          </w:tcPr>
          <w:p w:rsidR="00A432EC" w:rsidRPr="00FC08F8" w:rsidRDefault="00A432EC" w:rsidP="00FC08F8">
            <w:pPr>
              <w:ind w:right="-109"/>
              <w:jc w:val="center"/>
              <w:rPr>
                <w:bCs/>
                <w:sz w:val="28"/>
                <w:szCs w:val="28"/>
              </w:rPr>
            </w:pPr>
            <w:r w:rsidRPr="00FC08F8">
              <w:rPr>
                <w:bCs/>
                <w:sz w:val="28"/>
                <w:szCs w:val="28"/>
                <w:lang w:val="uk-UA"/>
              </w:rPr>
              <w:t>Кількість</w:t>
            </w:r>
          </w:p>
        </w:tc>
        <w:tc>
          <w:tcPr>
            <w:tcW w:w="2484" w:type="dxa"/>
            <w:vAlign w:val="center"/>
          </w:tcPr>
          <w:p w:rsidR="00A432EC" w:rsidRPr="00FC08F8" w:rsidRDefault="00A432EC" w:rsidP="007D4C18">
            <w:pPr>
              <w:tabs>
                <w:tab w:val="left" w:pos="1605"/>
              </w:tabs>
              <w:ind w:right="-109"/>
              <w:jc w:val="center"/>
              <w:rPr>
                <w:sz w:val="28"/>
                <w:szCs w:val="28"/>
                <w:lang w:val="uk-UA"/>
              </w:rPr>
            </w:pPr>
            <w:r w:rsidRPr="00FC08F8">
              <w:rPr>
                <w:sz w:val="28"/>
                <w:szCs w:val="28"/>
                <w:lang w:val="uk-UA"/>
              </w:rPr>
              <w:t>Комунальн</w:t>
            </w:r>
            <w:r>
              <w:rPr>
                <w:sz w:val="28"/>
                <w:szCs w:val="28"/>
                <w:lang w:val="uk-UA"/>
              </w:rPr>
              <w:t>е підприємство</w:t>
            </w:r>
            <w:r w:rsidRPr="00FC08F8">
              <w:rPr>
                <w:sz w:val="28"/>
                <w:szCs w:val="28"/>
                <w:lang w:val="uk-UA"/>
              </w:rPr>
              <w:t xml:space="preserve"> «Дніпропетровська обласна станція переливання крові» </w:t>
            </w:r>
          </w:p>
        </w:tc>
        <w:tc>
          <w:tcPr>
            <w:tcW w:w="1910" w:type="dxa"/>
          </w:tcPr>
          <w:p w:rsidR="00A432EC" w:rsidRPr="00FC08F8" w:rsidRDefault="00A432EC" w:rsidP="007D4C18">
            <w:pPr>
              <w:tabs>
                <w:tab w:val="left" w:pos="1605"/>
              </w:tabs>
              <w:ind w:right="-109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Термін придатності</w:t>
            </w:r>
          </w:p>
        </w:tc>
      </w:tr>
      <w:tr w:rsidR="00A432EC" w:rsidRPr="00D96C53" w:rsidTr="00B441AC">
        <w:tc>
          <w:tcPr>
            <w:tcW w:w="988" w:type="dxa"/>
          </w:tcPr>
          <w:p w:rsidR="00A432EC" w:rsidRPr="00C209DD" w:rsidRDefault="00A432EC" w:rsidP="00C209DD">
            <w:pPr>
              <w:pStyle w:val="aa"/>
              <w:numPr>
                <w:ilvl w:val="0"/>
                <w:numId w:val="10"/>
              </w:numPr>
              <w:tabs>
                <w:tab w:val="left" w:pos="1605"/>
              </w:tabs>
              <w:rPr>
                <w:sz w:val="28"/>
                <w:szCs w:val="28"/>
                <w:lang w:val="uk-UA"/>
              </w:rPr>
            </w:pPr>
          </w:p>
        </w:tc>
        <w:tc>
          <w:tcPr>
            <w:tcW w:w="3119" w:type="dxa"/>
            <w:vAlign w:val="center"/>
          </w:tcPr>
          <w:p w:rsidR="00A432EC" w:rsidRPr="00B441AC" w:rsidRDefault="00B441AC" w:rsidP="00B441AC">
            <w:pPr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Комплект для </w:t>
            </w:r>
            <w:proofErr w:type="spellStart"/>
            <w:r>
              <w:rPr>
                <w:sz w:val="28"/>
                <w:szCs w:val="28"/>
                <w:lang w:val="uk-UA"/>
              </w:rPr>
              <w:t>аферезу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«</w:t>
            </w:r>
            <w:proofErr w:type="spellStart"/>
            <w:r>
              <w:rPr>
                <w:sz w:val="28"/>
                <w:szCs w:val="28"/>
                <w:lang w:val="uk-UA"/>
              </w:rPr>
              <w:t>Амікус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» з одноголовим доступом та </w:t>
            </w:r>
            <w:proofErr w:type="spellStart"/>
            <w:r>
              <w:rPr>
                <w:sz w:val="28"/>
                <w:szCs w:val="28"/>
                <w:lang w:val="uk-UA"/>
              </w:rPr>
              <w:t>конектором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введення стабілізуючого розчину для тромбоцитів</w:t>
            </w:r>
            <w:r w:rsidR="00BB0F6E">
              <w:rPr>
                <w:sz w:val="28"/>
                <w:szCs w:val="28"/>
                <w:lang w:val="uk-UA"/>
              </w:rPr>
              <w:t>,</w:t>
            </w:r>
            <w:r w:rsidR="00BB0F6E" w:rsidRPr="00BB0F6E">
              <w:rPr>
                <w:sz w:val="28"/>
                <w:szCs w:val="28"/>
              </w:rPr>
              <w:t xml:space="preserve"> </w:t>
            </w:r>
            <w:r w:rsidR="00BB0F6E">
              <w:rPr>
                <w:sz w:val="28"/>
                <w:szCs w:val="28"/>
                <w:lang w:val="uk-UA"/>
              </w:rPr>
              <w:t>категорійний номер</w:t>
            </w:r>
            <w:r w:rsidR="00BB0F6E" w:rsidRPr="00BB0F6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Х6R2301</w:t>
            </w:r>
          </w:p>
        </w:tc>
        <w:tc>
          <w:tcPr>
            <w:tcW w:w="1418" w:type="dxa"/>
          </w:tcPr>
          <w:p w:rsidR="00A432EC" w:rsidRPr="00D96C53" w:rsidRDefault="00B441AC" w:rsidP="0065328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штуки</w:t>
            </w:r>
          </w:p>
        </w:tc>
        <w:tc>
          <w:tcPr>
            <w:tcW w:w="709" w:type="dxa"/>
          </w:tcPr>
          <w:p w:rsidR="00A432EC" w:rsidRPr="00D96C53" w:rsidRDefault="00B441AC" w:rsidP="0065328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501</w:t>
            </w:r>
          </w:p>
        </w:tc>
        <w:tc>
          <w:tcPr>
            <w:tcW w:w="2484" w:type="dxa"/>
          </w:tcPr>
          <w:p w:rsidR="00A432EC" w:rsidRPr="00D96C53" w:rsidRDefault="00EC05C3" w:rsidP="0065328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  <w:r w:rsidR="00B441AC">
              <w:rPr>
                <w:sz w:val="28"/>
                <w:szCs w:val="28"/>
                <w:lang w:val="uk-UA"/>
              </w:rPr>
              <w:t>01</w:t>
            </w:r>
          </w:p>
        </w:tc>
        <w:tc>
          <w:tcPr>
            <w:tcW w:w="1910" w:type="dxa"/>
          </w:tcPr>
          <w:p w:rsidR="00A432EC" w:rsidRDefault="00BB0F6E" w:rsidP="00B441A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31.</w:t>
            </w:r>
            <w:r w:rsidR="00B441AC">
              <w:rPr>
                <w:sz w:val="28"/>
                <w:szCs w:val="28"/>
                <w:lang w:val="uk-UA"/>
              </w:rPr>
              <w:t>07</w:t>
            </w:r>
            <w:r>
              <w:rPr>
                <w:sz w:val="28"/>
                <w:szCs w:val="28"/>
                <w:lang w:val="uk-UA"/>
              </w:rPr>
              <w:t>.20</w:t>
            </w:r>
            <w:r w:rsidR="00B441AC">
              <w:rPr>
                <w:sz w:val="28"/>
                <w:szCs w:val="28"/>
                <w:lang w:val="uk-UA"/>
              </w:rPr>
              <w:t>20</w:t>
            </w:r>
          </w:p>
        </w:tc>
      </w:tr>
      <w:tr w:rsidR="00A432EC" w:rsidRPr="00D862EF" w:rsidTr="00B441AC">
        <w:tc>
          <w:tcPr>
            <w:tcW w:w="988" w:type="dxa"/>
          </w:tcPr>
          <w:p w:rsidR="00A432EC" w:rsidRPr="00C209DD" w:rsidRDefault="00A432EC" w:rsidP="00C209DD">
            <w:pPr>
              <w:pStyle w:val="aa"/>
              <w:numPr>
                <w:ilvl w:val="0"/>
                <w:numId w:val="10"/>
              </w:numPr>
              <w:tabs>
                <w:tab w:val="left" w:pos="1605"/>
              </w:tabs>
              <w:rPr>
                <w:sz w:val="28"/>
                <w:szCs w:val="28"/>
                <w:lang w:val="uk-UA"/>
              </w:rPr>
            </w:pPr>
          </w:p>
        </w:tc>
        <w:tc>
          <w:tcPr>
            <w:tcW w:w="3119" w:type="dxa"/>
            <w:vAlign w:val="center"/>
          </w:tcPr>
          <w:p w:rsidR="00A432EC" w:rsidRPr="00CF3FF7" w:rsidRDefault="00B441AC" w:rsidP="00B441AC">
            <w:pPr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Комплект С5L </w:t>
            </w:r>
            <w:proofErr w:type="spellStart"/>
            <w:r>
              <w:rPr>
                <w:sz w:val="28"/>
                <w:szCs w:val="28"/>
                <w:lang w:val="uk-UA"/>
              </w:rPr>
              <w:t>тромбоцитофереза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(зберігання 5 діб)</w:t>
            </w:r>
            <w:r w:rsidR="00BB0F6E">
              <w:rPr>
                <w:sz w:val="28"/>
                <w:szCs w:val="28"/>
                <w:lang w:val="uk-UA"/>
              </w:rPr>
              <w:t xml:space="preserve">, категорійний номер </w:t>
            </w:r>
            <w:r>
              <w:rPr>
                <w:sz w:val="28"/>
                <w:szCs w:val="28"/>
                <w:lang w:val="uk-UA"/>
              </w:rPr>
              <w:t>9400201</w:t>
            </w:r>
          </w:p>
        </w:tc>
        <w:tc>
          <w:tcPr>
            <w:tcW w:w="1418" w:type="dxa"/>
          </w:tcPr>
          <w:p w:rsidR="00A432EC" w:rsidRPr="00D96C53" w:rsidRDefault="00B441AC" w:rsidP="00A432EC">
            <w:pPr>
              <w:ind w:left="-33" w:right="-108" w:firstLine="33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штуки</w:t>
            </w:r>
          </w:p>
        </w:tc>
        <w:tc>
          <w:tcPr>
            <w:tcW w:w="709" w:type="dxa"/>
          </w:tcPr>
          <w:p w:rsidR="00A432EC" w:rsidRPr="00D96C53" w:rsidRDefault="00B441AC" w:rsidP="009D725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300</w:t>
            </w:r>
          </w:p>
        </w:tc>
        <w:tc>
          <w:tcPr>
            <w:tcW w:w="2484" w:type="dxa"/>
          </w:tcPr>
          <w:p w:rsidR="00A432EC" w:rsidRPr="00D96C53" w:rsidRDefault="00B441AC" w:rsidP="009D725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300</w:t>
            </w:r>
          </w:p>
        </w:tc>
        <w:tc>
          <w:tcPr>
            <w:tcW w:w="1910" w:type="dxa"/>
          </w:tcPr>
          <w:p w:rsidR="00A432EC" w:rsidRDefault="00B441AC" w:rsidP="00B441A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27.05</w:t>
            </w:r>
            <w:r w:rsidR="00BB0F6E">
              <w:rPr>
                <w:sz w:val="28"/>
                <w:szCs w:val="28"/>
                <w:lang w:val="uk-UA"/>
              </w:rPr>
              <w:t>.20</w:t>
            </w:r>
            <w:r>
              <w:rPr>
                <w:sz w:val="28"/>
                <w:szCs w:val="28"/>
                <w:lang w:val="uk-UA"/>
              </w:rPr>
              <w:t>21</w:t>
            </w:r>
          </w:p>
        </w:tc>
      </w:tr>
    </w:tbl>
    <w:p w:rsidR="003B0DFB" w:rsidRDefault="003B0DFB" w:rsidP="003B0DFB">
      <w:pPr>
        <w:jc w:val="both"/>
        <w:rPr>
          <w:b/>
          <w:sz w:val="28"/>
          <w:szCs w:val="28"/>
          <w:lang w:val="uk-UA"/>
        </w:rPr>
      </w:pPr>
    </w:p>
    <w:p w:rsidR="000D0843" w:rsidRPr="00D96C53" w:rsidRDefault="000D0843" w:rsidP="003B0DFB">
      <w:pPr>
        <w:jc w:val="both"/>
        <w:rPr>
          <w:b/>
          <w:sz w:val="28"/>
          <w:szCs w:val="28"/>
          <w:lang w:val="uk-UA"/>
        </w:rPr>
      </w:pPr>
    </w:p>
    <w:p w:rsidR="00FC08F8" w:rsidRDefault="00B441AC" w:rsidP="000F1A6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 w:rsidR="00FC08F8">
        <w:rPr>
          <w:sz w:val="28"/>
          <w:szCs w:val="28"/>
          <w:lang w:val="uk-UA"/>
        </w:rPr>
        <w:t xml:space="preserve">аступник директора – </w:t>
      </w:r>
    </w:p>
    <w:p w:rsidR="003B0DFB" w:rsidRPr="000D0843" w:rsidRDefault="00FC08F8" w:rsidP="000F1A6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начальник управління                                                                     </w:t>
      </w:r>
      <w:r w:rsidR="00B441AC">
        <w:rPr>
          <w:sz w:val="28"/>
          <w:szCs w:val="28"/>
          <w:lang w:val="uk-UA"/>
        </w:rPr>
        <w:t>О.П. Григорук</w:t>
      </w:r>
    </w:p>
    <w:sectPr w:rsidR="003B0DFB" w:rsidRPr="000D0843" w:rsidSect="00B24212">
      <w:headerReference w:type="default" r:id="rId9"/>
      <w:pgSz w:w="11906" w:h="16838"/>
      <w:pgMar w:top="426" w:right="850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1C52" w:rsidRDefault="00A21C52">
      <w:r>
        <w:separator/>
      </w:r>
    </w:p>
  </w:endnote>
  <w:endnote w:type="continuationSeparator" w:id="0">
    <w:p w:rsidR="00A21C52" w:rsidRDefault="00A21C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1C52" w:rsidRDefault="00A21C52">
      <w:r>
        <w:separator/>
      </w:r>
    </w:p>
  </w:footnote>
  <w:footnote w:type="continuationSeparator" w:id="0">
    <w:p w:rsidR="00A21C52" w:rsidRDefault="00A21C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212" w:rsidRDefault="00B24212" w:rsidP="00B24212">
    <w:pPr>
      <w:pStyle w:val="a5"/>
      <w:jc w:val="right"/>
      <w:rPr>
        <w:lang w:val="uk-UA"/>
      </w:rPr>
    </w:pPr>
    <w:r>
      <w:rPr>
        <w:lang w:val="uk-UA"/>
      </w:rPr>
      <w:t>Продовження додатку до наказу ДОЗ ОДА</w:t>
    </w:r>
  </w:p>
  <w:p w:rsidR="00B24212" w:rsidRPr="00B24212" w:rsidRDefault="00B24212" w:rsidP="00B24212">
    <w:pPr>
      <w:pStyle w:val="a5"/>
      <w:jc w:val="right"/>
      <w:rPr>
        <w:lang w:val="uk-UA"/>
      </w:rPr>
    </w:pPr>
    <w:r>
      <w:rPr>
        <w:lang w:val="uk-UA"/>
      </w:rPr>
      <w:t>від _________________ № 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A4184"/>
    <w:multiLevelType w:val="hybridMultilevel"/>
    <w:tmpl w:val="5EFA3752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">
    <w:nsid w:val="20D25E2D"/>
    <w:multiLevelType w:val="hybridMultilevel"/>
    <w:tmpl w:val="59D6F4DA"/>
    <w:lvl w:ilvl="0" w:tplc="8BA00DF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287F469F"/>
    <w:multiLevelType w:val="hybridMultilevel"/>
    <w:tmpl w:val="2BF01620"/>
    <w:lvl w:ilvl="0" w:tplc="0568D3D4">
      <w:start w:val="1"/>
      <w:numFmt w:val="bullet"/>
      <w:lvlText w:val="-"/>
      <w:lvlJc w:val="left"/>
      <w:pPr>
        <w:ind w:left="121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3">
    <w:nsid w:val="40C47025"/>
    <w:multiLevelType w:val="hybridMultilevel"/>
    <w:tmpl w:val="F1C48A9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">
    <w:nsid w:val="4A056186"/>
    <w:multiLevelType w:val="hybridMultilevel"/>
    <w:tmpl w:val="37C620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A85523"/>
    <w:multiLevelType w:val="hybridMultilevel"/>
    <w:tmpl w:val="BA0E30DC"/>
    <w:lvl w:ilvl="0" w:tplc="D1EE5432">
      <w:start w:val="2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60E04948"/>
    <w:multiLevelType w:val="hybridMultilevel"/>
    <w:tmpl w:val="3D985D3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>
    <w:nsid w:val="7214438A"/>
    <w:multiLevelType w:val="hybridMultilevel"/>
    <w:tmpl w:val="96547FF2"/>
    <w:lvl w:ilvl="0" w:tplc="D1EE5432">
      <w:start w:val="2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778A3539"/>
    <w:multiLevelType w:val="hybridMultilevel"/>
    <w:tmpl w:val="084ED9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5"/>
  </w:num>
  <w:num w:numId="5">
    <w:abstractNumId w:val="8"/>
  </w:num>
  <w:num w:numId="6">
    <w:abstractNumId w:val="0"/>
  </w:num>
  <w:num w:numId="7">
    <w:abstractNumId w:val="2"/>
  </w:num>
  <w:num w:numId="8">
    <w:abstractNumId w:val="1"/>
  </w:num>
  <w:num w:numId="9">
    <w:abstractNumId w:val="1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97E"/>
    <w:rsid w:val="0000529F"/>
    <w:rsid w:val="000070B2"/>
    <w:rsid w:val="0001112D"/>
    <w:rsid w:val="00027144"/>
    <w:rsid w:val="00027FA7"/>
    <w:rsid w:val="00031ACA"/>
    <w:rsid w:val="00053984"/>
    <w:rsid w:val="0006209D"/>
    <w:rsid w:val="00071881"/>
    <w:rsid w:val="00074603"/>
    <w:rsid w:val="00074E80"/>
    <w:rsid w:val="00075D68"/>
    <w:rsid w:val="00082307"/>
    <w:rsid w:val="00087933"/>
    <w:rsid w:val="000A00F9"/>
    <w:rsid w:val="000A123E"/>
    <w:rsid w:val="000A51B0"/>
    <w:rsid w:val="000C3AE7"/>
    <w:rsid w:val="000C652D"/>
    <w:rsid w:val="000D0843"/>
    <w:rsid w:val="000E7E68"/>
    <w:rsid w:val="000F1496"/>
    <w:rsid w:val="000F1A63"/>
    <w:rsid w:val="000F6B0B"/>
    <w:rsid w:val="00105865"/>
    <w:rsid w:val="001072C0"/>
    <w:rsid w:val="00114BBD"/>
    <w:rsid w:val="00114BE5"/>
    <w:rsid w:val="00120DF0"/>
    <w:rsid w:val="001373F8"/>
    <w:rsid w:val="0015526D"/>
    <w:rsid w:val="00167416"/>
    <w:rsid w:val="00193BCA"/>
    <w:rsid w:val="001960B9"/>
    <w:rsid w:val="001A3956"/>
    <w:rsid w:val="001C7767"/>
    <w:rsid w:val="001F2131"/>
    <w:rsid w:val="001F3567"/>
    <w:rsid w:val="001F62C8"/>
    <w:rsid w:val="001F7C22"/>
    <w:rsid w:val="002024C7"/>
    <w:rsid w:val="002026BD"/>
    <w:rsid w:val="00210E78"/>
    <w:rsid w:val="00240B34"/>
    <w:rsid w:val="002455D8"/>
    <w:rsid w:val="0024760C"/>
    <w:rsid w:val="00256D70"/>
    <w:rsid w:val="002606F9"/>
    <w:rsid w:val="00270A02"/>
    <w:rsid w:val="00282EF1"/>
    <w:rsid w:val="00283D0E"/>
    <w:rsid w:val="002A20E8"/>
    <w:rsid w:val="002C3F55"/>
    <w:rsid w:val="002C4854"/>
    <w:rsid w:val="002C5DF0"/>
    <w:rsid w:val="002C6F43"/>
    <w:rsid w:val="002D0F42"/>
    <w:rsid w:val="002D46B3"/>
    <w:rsid w:val="002E1A65"/>
    <w:rsid w:val="00317A30"/>
    <w:rsid w:val="00326026"/>
    <w:rsid w:val="003412C1"/>
    <w:rsid w:val="00364228"/>
    <w:rsid w:val="00373631"/>
    <w:rsid w:val="003B0DFB"/>
    <w:rsid w:val="003D79C0"/>
    <w:rsid w:val="003E47CB"/>
    <w:rsid w:val="003F1D02"/>
    <w:rsid w:val="004164C8"/>
    <w:rsid w:val="0042188C"/>
    <w:rsid w:val="00450BC2"/>
    <w:rsid w:val="00454836"/>
    <w:rsid w:val="004711FE"/>
    <w:rsid w:val="00480790"/>
    <w:rsid w:val="00485659"/>
    <w:rsid w:val="0049262F"/>
    <w:rsid w:val="004971B0"/>
    <w:rsid w:val="004B3954"/>
    <w:rsid w:val="004D622B"/>
    <w:rsid w:val="004E100E"/>
    <w:rsid w:val="005023DB"/>
    <w:rsid w:val="00507709"/>
    <w:rsid w:val="00512F1D"/>
    <w:rsid w:val="00575C21"/>
    <w:rsid w:val="005962A1"/>
    <w:rsid w:val="005A26B0"/>
    <w:rsid w:val="005B0D94"/>
    <w:rsid w:val="005B34EB"/>
    <w:rsid w:val="005B6190"/>
    <w:rsid w:val="005C2A69"/>
    <w:rsid w:val="005E38EA"/>
    <w:rsid w:val="005E759C"/>
    <w:rsid w:val="005F6D92"/>
    <w:rsid w:val="00653283"/>
    <w:rsid w:val="00667D45"/>
    <w:rsid w:val="0067294D"/>
    <w:rsid w:val="00680659"/>
    <w:rsid w:val="006807DD"/>
    <w:rsid w:val="006A36B0"/>
    <w:rsid w:val="006B41D6"/>
    <w:rsid w:val="006B43CD"/>
    <w:rsid w:val="006C05B5"/>
    <w:rsid w:val="006D1614"/>
    <w:rsid w:val="006F1EBA"/>
    <w:rsid w:val="006F2B27"/>
    <w:rsid w:val="006F59E3"/>
    <w:rsid w:val="00703442"/>
    <w:rsid w:val="00713501"/>
    <w:rsid w:val="00715219"/>
    <w:rsid w:val="0071610F"/>
    <w:rsid w:val="00717B08"/>
    <w:rsid w:val="00717CA6"/>
    <w:rsid w:val="00723027"/>
    <w:rsid w:val="00736E8E"/>
    <w:rsid w:val="0074097E"/>
    <w:rsid w:val="00742028"/>
    <w:rsid w:val="00753ABE"/>
    <w:rsid w:val="00757CB5"/>
    <w:rsid w:val="00760525"/>
    <w:rsid w:val="007918D7"/>
    <w:rsid w:val="00796F59"/>
    <w:rsid w:val="007A2FB0"/>
    <w:rsid w:val="007C085A"/>
    <w:rsid w:val="007D04F5"/>
    <w:rsid w:val="007D3A48"/>
    <w:rsid w:val="007D4C18"/>
    <w:rsid w:val="007F420D"/>
    <w:rsid w:val="007F4749"/>
    <w:rsid w:val="007F5B35"/>
    <w:rsid w:val="00823808"/>
    <w:rsid w:val="008258D0"/>
    <w:rsid w:val="00850A9F"/>
    <w:rsid w:val="00854F08"/>
    <w:rsid w:val="0086212A"/>
    <w:rsid w:val="00870EA3"/>
    <w:rsid w:val="00874CCB"/>
    <w:rsid w:val="00890F17"/>
    <w:rsid w:val="008B3182"/>
    <w:rsid w:val="008D5CB6"/>
    <w:rsid w:val="008D7231"/>
    <w:rsid w:val="008E135B"/>
    <w:rsid w:val="008F0016"/>
    <w:rsid w:val="008F2584"/>
    <w:rsid w:val="009052F3"/>
    <w:rsid w:val="00916DF2"/>
    <w:rsid w:val="00926E1A"/>
    <w:rsid w:val="0093571D"/>
    <w:rsid w:val="009374AE"/>
    <w:rsid w:val="00940B40"/>
    <w:rsid w:val="00947A95"/>
    <w:rsid w:val="00951B88"/>
    <w:rsid w:val="00966F9C"/>
    <w:rsid w:val="009C31E4"/>
    <w:rsid w:val="009E216B"/>
    <w:rsid w:val="00A0429E"/>
    <w:rsid w:val="00A052F0"/>
    <w:rsid w:val="00A1696E"/>
    <w:rsid w:val="00A17C9E"/>
    <w:rsid w:val="00A21C52"/>
    <w:rsid w:val="00A30861"/>
    <w:rsid w:val="00A40386"/>
    <w:rsid w:val="00A432EC"/>
    <w:rsid w:val="00A55C5F"/>
    <w:rsid w:val="00A61011"/>
    <w:rsid w:val="00A615D8"/>
    <w:rsid w:val="00A6161C"/>
    <w:rsid w:val="00AA6D5C"/>
    <w:rsid w:val="00AB0A9C"/>
    <w:rsid w:val="00AD39A1"/>
    <w:rsid w:val="00B03BF1"/>
    <w:rsid w:val="00B0711A"/>
    <w:rsid w:val="00B12BB6"/>
    <w:rsid w:val="00B13B19"/>
    <w:rsid w:val="00B24212"/>
    <w:rsid w:val="00B25817"/>
    <w:rsid w:val="00B3430D"/>
    <w:rsid w:val="00B37316"/>
    <w:rsid w:val="00B441AC"/>
    <w:rsid w:val="00B44960"/>
    <w:rsid w:val="00B52C07"/>
    <w:rsid w:val="00B5377C"/>
    <w:rsid w:val="00B71648"/>
    <w:rsid w:val="00B7583A"/>
    <w:rsid w:val="00B916B0"/>
    <w:rsid w:val="00BB0F6E"/>
    <w:rsid w:val="00BB1DFE"/>
    <w:rsid w:val="00BB381D"/>
    <w:rsid w:val="00BB4E6E"/>
    <w:rsid w:val="00BC0EBF"/>
    <w:rsid w:val="00BD59FA"/>
    <w:rsid w:val="00BE56C4"/>
    <w:rsid w:val="00C079F7"/>
    <w:rsid w:val="00C209DD"/>
    <w:rsid w:val="00C26EC2"/>
    <w:rsid w:val="00C27BDE"/>
    <w:rsid w:val="00C4027D"/>
    <w:rsid w:val="00C40429"/>
    <w:rsid w:val="00C40885"/>
    <w:rsid w:val="00C46EA8"/>
    <w:rsid w:val="00C75577"/>
    <w:rsid w:val="00C82C19"/>
    <w:rsid w:val="00C83166"/>
    <w:rsid w:val="00C87324"/>
    <w:rsid w:val="00C95853"/>
    <w:rsid w:val="00CC0A4E"/>
    <w:rsid w:val="00CC3313"/>
    <w:rsid w:val="00CD34E7"/>
    <w:rsid w:val="00CF61A9"/>
    <w:rsid w:val="00D06BDE"/>
    <w:rsid w:val="00D276A8"/>
    <w:rsid w:val="00D27CBB"/>
    <w:rsid w:val="00D320F7"/>
    <w:rsid w:val="00D43FE9"/>
    <w:rsid w:val="00D479EE"/>
    <w:rsid w:val="00D633CB"/>
    <w:rsid w:val="00D862EF"/>
    <w:rsid w:val="00D91657"/>
    <w:rsid w:val="00D9445C"/>
    <w:rsid w:val="00D96C53"/>
    <w:rsid w:val="00DB74F2"/>
    <w:rsid w:val="00DC5E7B"/>
    <w:rsid w:val="00DC703E"/>
    <w:rsid w:val="00DF37D4"/>
    <w:rsid w:val="00E05B20"/>
    <w:rsid w:val="00E0779F"/>
    <w:rsid w:val="00E2050B"/>
    <w:rsid w:val="00E25BD5"/>
    <w:rsid w:val="00E55317"/>
    <w:rsid w:val="00E55A00"/>
    <w:rsid w:val="00E82989"/>
    <w:rsid w:val="00E911F4"/>
    <w:rsid w:val="00E923A2"/>
    <w:rsid w:val="00EA3EAA"/>
    <w:rsid w:val="00EC05C3"/>
    <w:rsid w:val="00EE0D59"/>
    <w:rsid w:val="00EE4118"/>
    <w:rsid w:val="00F01DBD"/>
    <w:rsid w:val="00F17E38"/>
    <w:rsid w:val="00F646A1"/>
    <w:rsid w:val="00F70CA9"/>
    <w:rsid w:val="00F730B7"/>
    <w:rsid w:val="00F763E4"/>
    <w:rsid w:val="00F82FE6"/>
    <w:rsid w:val="00F97ACC"/>
    <w:rsid w:val="00FA68B6"/>
    <w:rsid w:val="00FB612A"/>
    <w:rsid w:val="00FB633D"/>
    <w:rsid w:val="00FC08F8"/>
    <w:rsid w:val="00FE0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149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412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3412C1"/>
    <w:rPr>
      <w:color w:val="0000FF"/>
      <w:u w:val="single"/>
    </w:rPr>
  </w:style>
  <w:style w:type="paragraph" w:styleId="a5">
    <w:name w:val="header"/>
    <w:basedOn w:val="a"/>
    <w:rsid w:val="00C079F7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C079F7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079F7"/>
  </w:style>
  <w:style w:type="paragraph" w:styleId="a8">
    <w:name w:val="Balloon Text"/>
    <w:basedOn w:val="a"/>
    <w:semiHidden/>
    <w:rsid w:val="00D633CB"/>
    <w:rPr>
      <w:rFonts w:ascii="Tahoma" w:hAnsi="Tahoma" w:cs="Tahoma"/>
      <w:sz w:val="16"/>
      <w:szCs w:val="16"/>
    </w:rPr>
  </w:style>
  <w:style w:type="paragraph" w:customStyle="1" w:styleId="a9">
    <w:name w:val="Знак"/>
    <w:basedOn w:val="a"/>
    <w:rsid w:val="00053984"/>
    <w:pPr>
      <w:suppressAutoHyphens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List Paragraph"/>
    <w:basedOn w:val="a"/>
    <w:uiPriority w:val="34"/>
    <w:qFormat/>
    <w:rsid w:val="00C209D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149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412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3412C1"/>
    <w:rPr>
      <w:color w:val="0000FF"/>
      <w:u w:val="single"/>
    </w:rPr>
  </w:style>
  <w:style w:type="paragraph" w:styleId="a5">
    <w:name w:val="header"/>
    <w:basedOn w:val="a"/>
    <w:rsid w:val="00C079F7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C079F7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079F7"/>
  </w:style>
  <w:style w:type="paragraph" w:styleId="a8">
    <w:name w:val="Balloon Text"/>
    <w:basedOn w:val="a"/>
    <w:semiHidden/>
    <w:rsid w:val="00D633CB"/>
    <w:rPr>
      <w:rFonts w:ascii="Tahoma" w:hAnsi="Tahoma" w:cs="Tahoma"/>
      <w:sz w:val="16"/>
      <w:szCs w:val="16"/>
    </w:rPr>
  </w:style>
  <w:style w:type="paragraph" w:customStyle="1" w:styleId="a9">
    <w:name w:val="Знак"/>
    <w:basedOn w:val="a"/>
    <w:rsid w:val="00053984"/>
    <w:pPr>
      <w:suppressAutoHyphens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List Paragraph"/>
    <w:basedOn w:val="a"/>
    <w:uiPriority w:val="34"/>
    <w:qFormat/>
    <w:rsid w:val="00C209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08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2;&#1086;&#1080;%20&#1076;&#1086;&#1082;&#1091;&#1084;&#1077;&#1085;&#1090;&#1099;\SHABLONI\DOSPK%20blank\BLANK%20DOSPK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6ACC19-9A38-49B0-A311-1594491816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 DOSPK</Template>
  <TotalTime>1</TotalTime>
  <Pages>1</Pages>
  <Words>102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Home</Company>
  <LinksUpToDate>false</LinksUpToDate>
  <CharactersWithSpaces>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User</cp:lastModifiedBy>
  <cp:revision>4</cp:revision>
  <cp:lastPrinted>2018-08-21T11:55:00Z</cp:lastPrinted>
  <dcterms:created xsi:type="dcterms:W3CDTF">2019-01-21T09:07:00Z</dcterms:created>
  <dcterms:modified xsi:type="dcterms:W3CDTF">2019-01-22T07:48:00Z</dcterms:modified>
</cp:coreProperties>
</file>