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503" w:rsidRDefault="00420667" w:rsidP="00A84E1B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1E7344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>ДНІПРОПЕТРОВСЬКА ОБЛАСНА ДЕРЖАВНА АДМІНІСТРАЦІЯ</w:t>
      </w:r>
    </w:p>
    <w:p w:rsidR="00B81503" w:rsidRPr="001E7344" w:rsidRDefault="00B81503" w:rsidP="00B81503">
      <w:pPr>
        <w:keepNext/>
        <w:spacing w:line="192" w:lineRule="auto"/>
        <w:jc w:val="center"/>
        <w:rPr>
          <w:b/>
          <w:sz w:val="28"/>
          <w:szCs w:val="28"/>
        </w:rPr>
      </w:pPr>
    </w:p>
    <w:p w:rsidR="00B81503" w:rsidRPr="00960CC2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B81503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1E7344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 w:rsidR="001F7099">
        <w:rPr>
          <w:b/>
          <w:sz w:val="50"/>
          <w:szCs w:val="50"/>
          <w:lang w:val="uk-UA" w:eastAsia="en-US"/>
        </w:rPr>
        <w:t xml:space="preserve">   </w:t>
      </w:r>
      <w:r>
        <w:rPr>
          <w:b/>
          <w:sz w:val="50"/>
          <w:szCs w:val="50"/>
          <w:lang w:val="uk-UA" w:eastAsia="en-US"/>
        </w:rPr>
        <w:tab/>
      </w: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B81503" w:rsidRPr="001E7344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5"/>
        <w:gridCol w:w="3063"/>
        <w:gridCol w:w="3446"/>
      </w:tblGrid>
      <w:tr w:rsidR="004971BE" w:rsidRPr="001E7344">
        <w:trPr>
          <w:trHeight w:val="215"/>
        </w:trPr>
        <w:tc>
          <w:tcPr>
            <w:tcW w:w="3345" w:type="dxa"/>
          </w:tcPr>
          <w:p w:rsidR="00B81503" w:rsidRPr="005A3212" w:rsidRDefault="005A3212" w:rsidP="00F459CC">
            <w:pPr>
              <w:pStyle w:val="3"/>
              <w:shd w:val="clear" w:color="auto" w:fill="auto"/>
              <w:spacing w:line="240" w:lineRule="auto"/>
              <w:rPr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b/>
                <w:sz w:val="24"/>
                <w:szCs w:val="24"/>
                <w:u w:val="single"/>
                <w:lang w:val="en-US" w:eastAsia="en-US"/>
              </w:rPr>
              <w:t>24</w:t>
            </w:r>
            <w:r>
              <w:rPr>
                <w:b/>
                <w:sz w:val="24"/>
                <w:szCs w:val="24"/>
                <w:u w:val="single"/>
                <w:lang w:eastAsia="en-US"/>
              </w:rPr>
              <w:t>.0</w:t>
            </w:r>
            <w:r w:rsidR="00F459CC">
              <w:rPr>
                <w:b/>
                <w:sz w:val="24"/>
                <w:szCs w:val="24"/>
                <w:u w:val="single"/>
                <w:lang w:val="ru-RU" w:eastAsia="en-US"/>
              </w:rPr>
              <w:t>7</w:t>
            </w:r>
            <w:bookmarkStart w:id="0" w:name="_GoBack"/>
            <w:bookmarkEnd w:id="0"/>
            <w:r>
              <w:rPr>
                <w:b/>
                <w:sz w:val="24"/>
                <w:szCs w:val="24"/>
                <w:u w:val="single"/>
                <w:lang w:eastAsia="en-US"/>
              </w:rPr>
              <w:t>.2019</w:t>
            </w:r>
          </w:p>
        </w:tc>
        <w:tc>
          <w:tcPr>
            <w:tcW w:w="3063" w:type="dxa"/>
          </w:tcPr>
          <w:p w:rsidR="00B81503" w:rsidRPr="00F65615" w:rsidRDefault="00E4244F" w:rsidP="00E4244F">
            <w:pPr>
              <w:rPr>
                <w:b/>
                <w:sz w:val="32"/>
                <w:szCs w:val="34"/>
                <w:lang w:val="uk-UA" w:eastAsia="en-US"/>
              </w:rPr>
            </w:pPr>
            <w:r>
              <w:rPr>
                <w:szCs w:val="24"/>
                <w:lang w:val="uk-UA"/>
              </w:rPr>
              <w:t xml:space="preserve">           </w:t>
            </w:r>
            <w:r w:rsidR="00B81503" w:rsidRPr="00F6561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5A3212" w:rsidRDefault="00F46DF4" w:rsidP="008441AA">
            <w:pPr>
              <w:pStyle w:val="3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  <w:u w:val="single"/>
                <w:lang w:val="ru-RU" w:eastAsia="en-US"/>
              </w:rPr>
            </w:pPr>
            <w:r w:rsidRPr="00F46DF4">
              <w:rPr>
                <w:sz w:val="28"/>
                <w:szCs w:val="28"/>
                <w:lang w:eastAsia="en-US"/>
              </w:rPr>
              <w:t>№</w:t>
            </w:r>
            <w:r w:rsidR="0096121B">
              <w:rPr>
                <w:sz w:val="28"/>
                <w:szCs w:val="28"/>
                <w:lang w:eastAsia="en-US"/>
              </w:rPr>
              <w:t xml:space="preserve"> </w:t>
            </w:r>
            <w:r w:rsidR="007D4921">
              <w:rPr>
                <w:sz w:val="28"/>
                <w:szCs w:val="28"/>
                <w:lang w:eastAsia="en-US"/>
              </w:rPr>
              <w:t xml:space="preserve"> </w:t>
            </w:r>
            <w:r w:rsidR="005A3212">
              <w:rPr>
                <w:b/>
                <w:sz w:val="24"/>
                <w:szCs w:val="24"/>
                <w:u w:val="single"/>
                <w:lang w:eastAsia="en-US"/>
              </w:rPr>
              <w:t>1114/0/197-19</w:t>
            </w:r>
          </w:p>
        </w:tc>
      </w:tr>
    </w:tbl>
    <w:p w:rsidR="00B81503" w:rsidRDefault="00B81503" w:rsidP="00B81503"/>
    <w:p w:rsidR="00E4244F" w:rsidRDefault="00B81503" w:rsidP="00D4350D">
      <w:pPr>
        <w:pStyle w:val="3"/>
        <w:shd w:val="clear" w:color="auto" w:fill="auto"/>
        <w:spacing w:line="216" w:lineRule="auto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Про розподіл </w:t>
      </w:r>
    </w:p>
    <w:p w:rsidR="00B81503" w:rsidRPr="006F4C1D" w:rsidRDefault="00B81503" w:rsidP="00D4350D">
      <w:pPr>
        <w:pStyle w:val="3"/>
        <w:shd w:val="clear" w:color="auto" w:fill="auto"/>
        <w:spacing w:line="21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медичного обладнання</w:t>
      </w:r>
    </w:p>
    <w:p w:rsidR="00B81503" w:rsidRDefault="00B81503" w:rsidP="00D4350D">
      <w:pPr>
        <w:pStyle w:val="3"/>
        <w:shd w:val="clear" w:color="auto" w:fill="auto"/>
        <w:spacing w:line="216" w:lineRule="auto"/>
        <w:rPr>
          <w:color w:val="000000"/>
          <w:sz w:val="28"/>
          <w:szCs w:val="28"/>
        </w:rPr>
      </w:pPr>
    </w:p>
    <w:p w:rsidR="000149BD" w:rsidRPr="006F4C1D" w:rsidRDefault="000149BD" w:rsidP="00D4350D">
      <w:pPr>
        <w:pStyle w:val="3"/>
        <w:shd w:val="clear" w:color="auto" w:fill="auto"/>
        <w:spacing w:line="216" w:lineRule="auto"/>
        <w:rPr>
          <w:color w:val="000000"/>
          <w:sz w:val="28"/>
          <w:szCs w:val="28"/>
        </w:rPr>
      </w:pPr>
    </w:p>
    <w:p w:rsidR="00E4244F" w:rsidRDefault="00B81503" w:rsidP="00D4350D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 w:rsidRPr="006F4C1D">
        <w:rPr>
          <w:color w:val="000000"/>
          <w:sz w:val="28"/>
          <w:szCs w:val="28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</w:rPr>
        <w:t>медичного обладнання, придбаного за рахунок коштів обласного бюджету</w:t>
      </w:r>
      <w:r w:rsidR="00463419">
        <w:rPr>
          <w:color w:val="000000"/>
          <w:sz w:val="28"/>
          <w:szCs w:val="28"/>
          <w:lang w:val="uk-UA"/>
        </w:rPr>
        <w:t>,</w:t>
      </w:r>
    </w:p>
    <w:p w:rsidR="00B81503" w:rsidRDefault="00B81503" w:rsidP="00D4350D">
      <w:pPr>
        <w:pStyle w:val="3"/>
        <w:shd w:val="clear" w:color="auto" w:fill="auto"/>
        <w:spacing w:line="216" w:lineRule="auto"/>
        <w:ind w:firstLine="360"/>
        <w:rPr>
          <w:color w:val="000000"/>
          <w:sz w:val="28"/>
          <w:szCs w:val="28"/>
        </w:rPr>
      </w:pPr>
    </w:p>
    <w:p w:rsidR="00B14E90" w:rsidRDefault="00B14E90" w:rsidP="00D4350D">
      <w:pPr>
        <w:pStyle w:val="3"/>
        <w:shd w:val="clear" w:color="auto" w:fill="auto"/>
        <w:spacing w:line="216" w:lineRule="auto"/>
        <w:ind w:firstLine="360"/>
        <w:rPr>
          <w:sz w:val="28"/>
          <w:szCs w:val="28"/>
        </w:rPr>
      </w:pPr>
    </w:p>
    <w:p w:rsidR="005E2739" w:rsidRPr="00002D11" w:rsidRDefault="005E2739" w:rsidP="00D4350D">
      <w:pPr>
        <w:pStyle w:val="3"/>
        <w:shd w:val="clear" w:color="auto" w:fill="auto"/>
        <w:spacing w:line="216" w:lineRule="auto"/>
        <w:ind w:firstLine="360"/>
        <w:rPr>
          <w:sz w:val="28"/>
          <w:szCs w:val="28"/>
        </w:rPr>
      </w:pPr>
    </w:p>
    <w:p w:rsidR="00B81503" w:rsidRDefault="00B81503" w:rsidP="00D4350D">
      <w:pPr>
        <w:spacing w:line="216" w:lineRule="auto"/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B14E90" w:rsidRPr="0094630B" w:rsidRDefault="00B14E90" w:rsidP="00D4350D">
      <w:pPr>
        <w:spacing w:line="216" w:lineRule="auto"/>
        <w:rPr>
          <w:lang w:val="uk-UA"/>
        </w:rPr>
      </w:pPr>
    </w:p>
    <w:p w:rsidR="00B81503" w:rsidRDefault="00296F44" w:rsidP="00D4350D">
      <w:pPr>
        <w:pStyle w:val="3"/>
        <w:shd w:val="clear" w:color="auto" w:fill="auto"/>
        <w:spacing w:line="216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1503" w:rsidRPr="00B10F8E">
        <w:rPr>
          <w:sz w:val="28"/>
          <w:szCs w:val="28"/>
        </w:rPr>
        <w:t>З</w:t>
      </w:r>
      <w:r w:rsidR="004971BE">
        <w:rPr>
          <w:sz w:val="28"/>
          <w:szCs w:val="28"/>
        </w:rPr>
        <w:t>АТВЕРДИТИ</w:t>
      </w:r>
      <w:r w:rsidR="00B81503" w:rsidRPr="00B10F8E">
        <w:rPr>
          <w:sz w:val="28"/>
          <w:szCs w:val="28"/>
        </w:rPr>
        <w:t xml:space="preserve"> розподіл </w:t>
      </w:r>
      <w:r w:rsidR="00B81503">
        <w:rPr>
          <w:color w:val="000000"/>
          <w:sz w:val="28"/>
          <w:szCs w:val="28"/>
        </w:rPr>
        <w:t>медичного обладнання</w:t>
      </w:r>
      <w:r w:rsidR="00B81503" w:rsidRPr="00B10F8E">
        <w:rPr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відповідно до специфікації на закупівлю </w:t>
      </w:r>
      <w:bookmarkStart w:id="1" w:name="_Hlk12459359"/>
      <w:r w:rsidR="006662F1" w:rsidRPr="006662F1">
        <w:rPr>
          <w:sz w:val="28"/>
          <w:szCs w:val="28"/>
        </w:rPr>
        <w:t>ДК 021:2015:</w:t>
      </w:r>
      <w:r w:rsidR="00E4244F">
        <w:rPr>
          <w:sz w:val="28"/>
          <w:szCs w:val="28"/>
        </w:rPr>
        <w:t>33190000-8</w:t>
      </w:r>
      <w:r w:rsidR="006662F1" w:rsidRPr="006662F1">
        <w:rPr>
          <w:sz w:val="28"/>
          <w:szCs w:val="28"/>
        </w:rPr>
        <w:t xml:space="preserve"> –</w:t>
      </w:r>
      <w:r w:rsidR="00E4244F">
        <w:rPr>
          <w:sz w:val="28"/>
          <w:szCs w:val="28"/>
        </w:rPr>
        <w:t xml:space="preserve"> Медичне обладнання</w:t>
      </w:r>
      <w:r w:rsidR="00BB3F42">
        <w:rPr>
          <w:sz w:val="28"/>
          <w:szCs w:val="28"/>
        </w:rPr>
        <w:t xml:space="preserve">               </w:t>
      </w:r>
      <w:r w:rsidR="00E4244F">
        <w:rPr>
          <w:sz w:val="28"/>
          <w:szCs w:val="28"/>
        </w:rPr>
        <w:t xml:space="preserve">та вироби медичного призначення </w:t>
      </w:r>
      <w:r w:rsidR="00BB3F42">
        <w:rPr>
          <w:sz w:val="28"/>
          <w:szCs w:val="28"/>
        </w:rPr>
        <w:t xml:space="preserve">різні (Монітор пацієнта з мультигазом                       та модулем </w:t>
      </w:r>
      <w:r w:rsidR="00BB3F42">
        <w:rPr>
          <w:sz w:val="28"/>
          <w:szCs w:val="28"/>
          <w:lang w:val="en-US"/>
        </w:rPr>
        <w:t>Picco</w:t>
      </w:r>
      <w:r w:rsidR="00BB3F42" w:rsidRPr="00BB3F42">
        <w:rPr>
          <w:sz w:val="28"/>
          <w:szCs w:val="28"/>
        </w:rPr>
        <w:t xml:space="preserve"> </w:t>
      </w:r>
      <w:r w:rsidR="00BB3F42">
        <w:rPr>
          <w:sz w:val="28"/>
          <w:szCs w:val="28"/>
        </w:rPr>
        <w:t xml:space="preserve"> (або еквівалент), Монітор пацієнта з модулем  аЕЕГ, Монітор пацієнта з модулем капнографії) </w:t>
      </w:r>
      <w:r w:rsidR="00B81503">
        <w:rPr>
          <w:color w:val="000000"/>
          <w:sz w:val="28"/>
          <w:szCs w:val="28"/>
        </w:rPr>
        <w:t>до договору</w:t>
      </w:r>
      <w:r w:rsidR="00D713D1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№ </w:t>
      </w:r>
      <w:r w:rsidR="00BB3F42">
        <w:rPr>
          <w:color w:val="000000"/>
          <w:sz w:val="28"/>
          <w:szCs w:val="28"/>
        </w:rPr>
        <w:t>62</w:t>
      </w:r>
      <w:r w:rsidR="00B81503">
        <w:rPr>
          <w:color w:val="000000"/>
          <w:sz w:val="28"/>
          <w:szCs w:val="28"/>
        </w:rPr>
        <w:t>/201</w:t>
      </w:r>
      <w:r w:rsidR="005E2739">
        <w:rPr>
          <w:color w:val="000000"/>
          <w:sz w:val="28"/>
          <w:szCs w:val="28"/>
        </w:rPr>
        <w:t>9</w:t>
      </w:r>
      <w:r w:rsidR="00216566">
        <w:rPr>
          <w:color w:val="000000"/>
          <w:sz w:val="28"/>
          <w:szCs w:val="28"/>
        </w:rPr>
        <w:t>-</w:t>
      </w:r>
      <w:r w:rsidR="00BB3F42">
        <w:rPr>
          <w:color w:val="000000"/>
          <w:sz w:val="28"/>
          <w:szCs w:val="28"/>
        </w:rPr>
        <w:t>61</w:t>
      </w:r>
      <w:r w:rsidR="00B71077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 від</w:t>
      </w:r>
      <w:r w:rsidR="00C347FD">
        <w:rPr>
          <w:color w:val="000000"/>
          <w:sz w:val="28"/>
          <w:szCs w:val="28"/>
        </w:rPr>
        <w:t xml:space="preserve"> </w:t>
      </w:r>
      <w:r w:rsidR="00457FB9">
        <w:rPr>
          <w:color w:val="000000"/>
          <w:sz w:val="28"/>
          <w:szCs w:val="28"/>
        </w:rPr>
        <w:t xml:space="preserve"> </w:t>
      </w:r>
      <w:r w:rsidR="00BB3F42">
        <w:rPr>
          <w:color w:val="000000"/>
          <w:sz w:val="28"/>
          <w:szCs w:val="28"/>
        </w:rPr>
        <w:t>22 липня</w:t>
      </w:r>
      <w:r w:rsidR="006A715F">
        <w:rPr>
          <w:color w:val="000000"/>
          <w:sz w:val="28"/>
          <w:szCs w:val="28"/>
        </w:rPr>
        <w:t xml:space="preserve"> </w:t>
      </w:r>
      <w:r w:rsidR="00457FB9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>201</w:t>
      </w:r>
      <w:r w:rsidR="005E2739">
        <w:rPr>
          <w:color w:val="000000"/>
          <w:sz w:val="28"/>
          <w:szCs w:val="28"/>
        </w:rPr>
        <w:t>9</w:t>
      </w:r>
      <w:r w:rsidR="00B81503">
        <w:rPr>
          <w:color w:val="000000"/>
          <w:sz w:val="28"/>
          <w:szCs w:val="28"/>
        </w:rPr>
        <w:t xml:space="preserve"> року</w:t>
      </w:r>
      <w:bookmarkEnd w:id="1"/>
      <w:r w:rsidR="00B81503">
        <w:rPr>
          <w:color w:val="000000"/>
          <w:sz w:val="28"/>
          <w:szCs w:val="28"/>
        </w:rPr>
        <w:t xml:space="preserve"> згідно з додатком до даного наказу.</w:t>
      </w:r>
    </w:p>
    <w:p w:rsidR="00B14E90" w:rsidRDefault="00B14E90" w:rsidP="00D4350D">
      <w:pPr>
        <w:pStyle w:val="3"/>
        <w:shd w:val="clear" w:color="auto" w:fill="auto"/>
        <w:spacing w:line="216" w:lineRule="auto"/>
        <w:ind w:firstLine="708"/>
        <w:rPr>
          <w:color w:val="000000"/>
          <w:sz w:val="28"/>
          <w:szCs w:val="28"/>
        </w:rPr>
      </w:pPr>
    </w:p>
    <w:p w:rsidR="00B81503" w:rsidRPr="00B10F8E" w:rsidRDefault="001F7099" w:rsidP="00D4350D">
      <w:pPr>
        <w:pStyle w:val="3"/>
        <w:shd w:val="clear" w:color="auto" w:fill="auto"/>
        <w:spacing w:line="21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2.</w:t>
      </w:r>
      <w:r w:rsidR="00BB3F42">
        <w:rPr>
          <w:sz w:val="28"/>
          <w:szCs w:val="28"/>
        </w:rPr>
        <w:t>Виконуючому обов</w:t>
      </w:r>
      <w:r w:rsidR="00BB3F42" w:rsidRPr="00BB3F42">
        <w:rPr>
          <w:sz w:val="28"/>
          <w:szCs w:val="28"/>
          <w:lang w:val="ru-RU"/>
        </w:rPr>
        <w:t>’</w:t>
      </w:r>
      <w:r w:rsidR="00BB3F42">
        <w:rPr>
          <w:sz w:val="28"/>
          <w:szCs w:val="28"/>
        </w:rPr>
        <w:t>язки генерального</w:t>
      </w:r>
      <w:r w:rsidR="004971BE">
        <w:rPr>
          <w:sz w:val="28"/>
          <w:szCs w:val="28"/>
        </w:rPr>
        <w:t xml:space="preserve"> д</w:t>
      </w:r>
      <w:r w:rsidR="00BB3F42">
        <w:rPr>
          <w:sz w:val="28"/>
          <w:szCs w:val="28"/>
        </w:rPr>
        <w:t>иректора</w:t>
      </w:r>
      <w:r w:rsidR="000B707D">
        <w:rPr>
          <w:sz w:val="28"/>
          <w:szCs w:val="28"/>
        </w:rPr>
        <w:t xml:space="preserve"> </w:t>
      </w:r>
      <w:r w:rsidR="00B81503">
        <w:rPr>
          <w:sz w:val="28"/>
          <w:szCs w:val="28"/>
        </w:rPr>
        <w:t xml:space="preserve">КЗ </w:t>
      </w:r>
      <w:r w:rsidR="00457FB9">
        <w:rPr>
          <w:sz w:val="28"/>
          <w:szCs w:val="28"/>
        </w:rPr>
        <w:t>«</w:t>
      </w:r>
      <w:r w:rsidR="00422450">
        <w:rPr>
          <w:sz w:val="28"/>
          <w:szCs w:val="28"/>
        </w:rPr>
        <w:t>Дніпропетровськ</w:t>
      </w:r>
      <w:r w:rsidR="005E2739">
        <w:rPr>
          <w:sz w:val="28"/>
          <w:szCs w:val="28"/>
        </w:rPr>
        <w:t>а обласна дитяча клінічна лікарня»</w:t>
      </w:r>
      <w:r w:rsidR="00457FB9">
        <w:rPr>
          <w:sz w:val="28"/>
          <w:szCs w:val="28"/>
        </w:rPr>
        <w:t xml:space="preserve"> ДОР» </w:t>
      </w:r>
      <w:r w:rsidR="00B81503">
        <w:rPr>
          <w:sz w:val="28"/>
          <w:szCs w:val="28"/>
        </w:rPr>
        <w:t>(далі – Одержувач)</w:t>
      </w:r>
      <w:r w:rsidR="00BB3F42">
        <w:rPr>
          <w:sz w:val="28"/>
          <w:szCs w:val="28"/>
        </w:rPr>
        <w:t xml:space="preserve"> забезпечити</w:t>
      </w:r>
      <w:r w:rsidR="00B81503">
        <w:rPr>
          <w:sz w:val="28"/>
          <w:szCs w:val="28"/>
        </w:rPr>
        <w:t>:</w:t>
      </w:r>
    </w:p>
    <w:p w:rsidR="00B81503" w:rsidRDefault="00296F44" w:rsidP="00D4350D">
      <w:pPr>
        <w:pStyle w:val="3"/>
        <w:shd w:val="clear" w:color="auto" w:fill="auto"/>
        <w:spacing w:line="21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BB3F42">
        <w:rPr>
          <w:sz w:val="28"/>
          <w:szCs w:val="28"/>
        </w:rPr>
        <w:t>О</w:t>
      </w:r>
      <w:r w:rsidR="00B81503">
        <w:rPr>
          <w:sz w:val="28"/>
          <w:szCs w:val="28"/>
        </w:rPr>
        <w:t>тримання медичного обладнання відповідно до затвердженого розподілу.</w:t>
      </w:r>
    </w:p>
    <w:p w:rsidR="00B81503" w:rsidRDefault="00BB3F42" w:rsidP="00D4350D">
      <w:pPr>
        <w:pStyle w:val="3"/>
        <w:shd w:val="clear" w:color="auto" w:fill="auto"/>
        <w:spacing w:line="21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2.2.П</w:t>
      </w:r>
      <w:r w:rsidR="00B81503">
        <w:rPr>
          <w:sz w:val="28"/>
          <w:szCs w:val="28"/>
        </w:rPr>
        <w:t>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B3F42" w:rsidRDefault="00296F44" w:rsidP="00D4350D">
      <w:pPr>
        <w:pStyle w:val="3"/>
        <w:shd w:val="clear" w:color="auto" w:fill="auto"/>
        <w:spacing w:line="216" w:lineRule="auto"/>
        <w:ind w:firstLine="708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BB3F42">
        <w:rPr>
          <w:sz w:val="28"/>
          <w:szCs w:val="28"/>
        </w:rPr>
        <w:t>Інформування департаменту  охорони здоров’я облдержадміністрації у</w:t>
      </w:r>
      <w:r w:rsidR="00B81503">
        <w:rPr>
          <w:sz w:val="28"/>
          <w:szCs w:val="28"/>
        </w:rPr>
        <w:t xml:space="preserve"> випадку виникнення питань стосовно кількості та терміну використання отриманого устаткування, виявлення ушкодження обладнання чи пор</w:t>
      </w:r>
      <w:r w:rsidR="00BB3F42">
        <w:rPr>
          <w:sz w:val="28"/>
          <w:szCs w:val="28"/>
        </w:rPr>
        <w:t xml:space="preserve">ушень комплектації, </w:t>
      </w:r>
      <w:r w:rsidR="00B81503">
        <w:rPr>
          <w:sz w:val="28"/>
          <w:szCs w:val="28"/>
        </w:rPr>
        <w:t>для прийняття відповідних рішень</w:t>
      </w:r>
      <w:r w:rsidR="00B81503">
        <w:rPr>
          <w:bCs/>
          <w:color w:val="000000"/>
          <w:sz w:val="28"/>
          <w:szCs w:val="28"/>
        </w:rPr>
        <w:t>.</w:t>
      </w:r>
    </w:p>
    <w:p w:rsidR="00B81503" w:rsidRDefault="00296F44" w:rsidP="00D4350D">
      <w:pPr>
        <w:pStyle w:val="3"/>
        <w:shd w:val="clear" w:color="auto" w:fill="auto"/>
        <w:spacing w:line="216" w:lineRule="auto"/>
        <w:ind w:firstLine="708"/>
        <w:rPr>
          <w:rStyle w:val="a9"/>
          <w:sz w:val="28"/>
          <w:szCs w:val="28"/>
          <w:lang w:val="uk-UA"/>
        </w:rPr>
      </w:pPr>
      <w:r>
        <w:rPr>
          <w:sz w:val="28"/>
        </w:rPr>
        <w:t xml:space="preserve">2.4. </w:t>
      </w:r>
      <w:r w:rsidR="001F7099">
        <w:rPr>
          <w:sz w:val="28"/>
        </w:rPr>
        <w:t>Надання копій</w:t>
      </w:r>
      <w:r w:rsidR="00B81503">
        <w:rPr>
          <w:sz w:val="28"/>
        </w:rPr>
        <w:t xml:space="preserve"> накладних, актів прий</w:t>
      </w:r>
      <w:r w:rsidR="009453DA">
        <w:rPr>
          <w:sz w:val="28"/>
        </w:rPr>
        <w:t>мання</w:t>
      </w:r>
      <w:r w:rsidR="00B81503">
        <w:rPr>
          <w:sz w:val="28"/>
        </w:rPr>
        <w:t xml:space="preserve">-передачі та авізо про отримання медичного обладнання надати до відділу бухгалтерського обліку та зведеної звітності </w:t>
      </w:r>
      <w:r w:rsidR="00B81503" w:rsidRPr="00515B5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Default="00B81503" w:rsidP="00D4350D">
      <w:pPr>
        <w:pStyle w:val="3"/>
        <w:shd w:val="clear" w:color="auto" w:fill="auto"/>
        <w:spacing w:line="216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Default="00B81503" w:rsidP="00D4350D">
      <w:pPr>
        <w:pStyle w:val="3"/>
        <w:shd w:val="clear" w:color="auto" w:fill="auto"/>
        <w:spacing w:line="216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216566" w:rsidRDefault="00B81503" w:rsidP="00D4350D">
      <w:pPr>
        <w:pStyle w:val="3"/>
        <w:shd w:val="clear" w:color="auto" w:fill="auto"/>
        <w:spacing w:line="216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D4350D" w:rsidRDefault="00D4350D" w:rsidP="00D4350D">
      <w:pPr>
        <w:pStyle w:val="3"/>
        <w:shd w:val="clear" w:color="auto" w:fill="auto"/>
        <w:spacing w:line="216" w:lineRule="auto"/>
        <w:ind w:left="2520"/>
        <w:rPr>
          <w:bCs/>
          <w:color w:val="000000"/>
          <w:sz w:val="28"/>
          <w:szCs w:val="28"/>
        </w:rPr>
      </w:pPr>
    </w:p>
    <w:p w:rsidR="00D4350D" w:rsidRDefault="00D4350D" w:rsidP="00D4350D">
      <w:pPr>
        <w:pStyle w:val="3"/>
        <w:shd w:val="clear" w:color="auto" w:fill="auto"/>
        <w:spacing w:line="216" w:lineRule="auto"/>
        <w:ind w:left="252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 xml:space="preserve">                                2</w:t>
      </w:r>
    </w:p>
    <w:p w:rsidR="00D4350D" w:rsidRPr="00D4350D" w:rsidRDefault="00D4350D" w:rsidP="00D4350D">
      <w:pPr>
        <w:pStyle w:val="3"/>
        <w:shd w:val="clear" w:color="auto" w:fill="auto"/>
        <w:spacing w:line="216" w:lineRule="auto"/>
        <w:ind w:left="2520"/>
        <w:rPr>
          <w:bCs/>
          <w:color w:val="000000"/>
          <w:sz w:val="24"/>
          <w:szCs w:val="24"/>
        </w:rPr>
      </w:pPr>
    </w:p>
    <w:p w:rsidR="00216566" w:rsidRPr="00216566" w:rsidRDefault="00216566" w:rsidP="00D4350D">
      <w:pPr>
        <w:widowControl w:val="0"/>
        <w:spacing w:line="216" w:lineRule="auto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216566" w:rsidRDefault="00216566" w:rsidP="00D4350D">
      <w:pPr>
        <w:widowControl w:val="0"/>
        <w:spacing w:line="216" w:lineRule="auto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Default="00216566" w:rsidP="00D4350D">
      <w:pPr>
        <w:widowControl w:val="0"/>
        <w:spacing w:line="216" w:lineRule="auto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1F7099" w:rsidRPr="00216566" w:rsidRDefault="001F7099" w:rsidP="00D4350D">
      <w:pPr>
        <w:widowControl w:val="0"/>
        <w:spacing w:line="216" w:lineRule="auto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>
        <w:rPr>
          <w:bCs/>
          <w:color w:val="000000"/>
          <w:sz w:val="28"/>
          <w:szCs w:val="28"/>
          <w:shd w:val="clear" w:color="auto" w:fill="FFFFFF"/>
          <w:lang w:val="uk-UA" w:eastAsia="uk-UA"/>
        </w:rPr>
        <w:tab/>
        <w:t>2.6.</w:t>
      </w:r>
      <w:r w:rsidRPr="001F709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Облік обладнання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(із змінами та доповненнями).</w:t>
      </w:r>
    </w:p>
    <w:p w:rsidR="00B14E90" w:rsidRDefault="00B14E90" w:rsidP="00D4350D">
      <w:pPr>
        <w:pStyle w:val="3"/>
        <w:shd w:val="clear" w:color="auto" w:fill="auto"/>
        <w:spacing w:line="216" w:lineRule="auto"/>
        <w:ind w:left="2520"/>
        <w:rPr>
          <w:bCs/>
          <w:color w:val="000000"/>
          <w:sz w:val="28"/>
          <w:szCs w:val="28"/>
        </w:rPr>
      </w:pPr>
    </w:p>
    <w:p w:rsidR="00B81503" w:rsidRDefault="00296F44" w:rsidP="00D4350D">
      <w:pPr>
        <w:pStyle w:val="3"/>
        <w:shd w:val="clear" w:color="auto" w:fill="auto"/>
        <w:spacing w:line="21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81503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</w:t>
      </w:r>
      <w:r w:rsidR="00B81503" w:rsidRPr="00B10F8E">
        <w:rPr>
          <w:sz w:val="28"/>
          <w:szCs w:val="28"/>
        </w:rPr>
        <w:t>:</w:t>
      </w:r>
    </w:p>
    <w:p w:rsidR="00B81503" w:rsidRDefault="00296F44" w:rsidP="00D4350D">
      <w:pPr>
        <w:pStyle w:val="aa"/>
        <w:tabs>
          <w:tab w:val="left" w:pos="1276"/>
        </w:tabs>
        <w:spacing w:line="216" w:lineRule="auto"/>
        <w:ind w:left="0"/>
        <w:jc w:val="both"/>
        <w:rPr>
          <w:lang w:val="uk-UA"/>
        </w:rPr>
      </w:pPr>
      <w:r>
        <w:rPr>
          <w:lang w:val="uk-UA"/>
        </w:rPr>
        <w:t xml:space="preserve">         3.1. </w:t>
      </w:r>
      <w:r w:rsidR="00B81503" w:rsidRPr="006B18CD">
        <w:rPr>
          <w:lang w:val="uk-UA"/>
        </w:rPr>
        <w:t>Л</w:t>
      </w:r>
      <w:r w:rsidR="00B81503">
        <w:rPr>
          <w:lang w:val="uk-UA"/>
        </w:rPr>
        <w:t>итвиненко</w:t>
      </w:r>
      <w:r w:rsidR="00B81503" w:rsidRPr="006B18CD">
        <w:rPr>
          <w:lang w:val="uk-UA"/>
        </w:rPr>
        <w:t xml:space="preserve"> Олесю Костянтинівну </w:t>
      </w:r>
      <w:r w:rsidR="00B14E90">
        <w:rPr>
          <w:lang w:val="uk-UA"/>
        </w:rPr>
        <w:t>–</w:t>
      </w:r>
      <w:r w:rsidR="00B81503" w:rsidRPr="006B18CD">
        <w:rPr>
          <w:lang w:val="uk-UA"/>
        </w:rPr>
        <w:t xml:space="preserve"> головного</w:t>
      </w:r>
      <w:r w:rsidR="00B14E90">
        <w:rPr>
          <w:lang w:val="uk-UA"/>
        </w:rPr>
        <w:t xml:space="preserve"> </w:t>
      </w:r>
      <w:r w:rsidR="00B81503" w:rsidRPr="006B18CD">
        <w:rPr>
          <w:lang w:val="uk-UA"/>
        </w:rPr>
        <w:t xml:space="preserve">спеціаліста відділу бухгалтерського обліку та зведеної звітності </w:t>
      </w:r>
      <w:r w:rsidR="00B14E90">
        <w:rPr>
          <w:lang w:val="uk-UA"/>
        </w:rPr>
        <w:t>д</w:t>
      </w:r>
      <w:r w:rsidR="00B81503" w:rsidRPr="006B18CD">
        <w:rPr>
          <w:lang w:val="uk-UA"/>
        </w:rPr>
        <w:t>епартаменту</w:t>
      </w:r>
      <w:r w:rsidR="00B81503">
        <w:rPr>
          <w:lang w:val="uk-UA"/>
        </w:rPr>
        <w:t>.</w:t>
      </w:r>
    </w:p>
    <w:p w:rsidR="00B14E90" w:rsidRPr="00B10F8E" w:rsidRDefault="00B14E90" w:rsidP="00D4350D">
      <w:pPr>
        <w:pStyle w:val="aa"/>
        <w:tabs>
          <w:tab w:val="left" w:pos="1276"/>
        </w:tabs>
        <w:spacing w:line="216" w:lineRule="auto"/>
        <w:ind w:left="0"/>
        <w:jc w:val="both"/>
        <w:rPr>
          <w:lang w:val="uk-UA"/>
        </w:rPr>
      </w:pPr>
    </w:p>
    <w:p w:rsidR="00B81503" w:rsidRDefault="00B14E90" w:rsidP="00D4350D">
      <w:pPr>
        <w:pStyle w:val="3"/>
        <w:shd w:val="clear" w:color="auto" w:fill="auto"/>
        <w:spacing w:line="21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81503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</w:t>
      </w:r>
      <w:r w:rsidR="001F7099">
        <w:rPr>
          <w:sz w:val="28"/>
          <w:szCs w:val="28"/>
        </w:rPr>
        <w:t xml:space="preserve"> забезпечити</w:t>
      </w:r>
      <w:r w:rsidR="00B81503">
        <w:rPr>
          <w:sz w:val="28"/>
          <w:szCs w:val="28"/>
        </w:rPr>
        <w:t>:</w:t>
      </w:r>
    </w:p>
    <w:p w:rsidR="00B81503" w:rsidRDefault="00B14E90" w:rsidP="00D4350D">
      <w:pPr>
        <w:pStyle w:val="3"/>
        <w:shd w:val="clear" w:color="auto" w:fill="auto"/>
        <w:spacing w:line="21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1F7099">
        <w:rPr>
          <w:sz w:val="28"/>
          <w:szCs w:val="28"/>
        </w:rPr>
        <w:t>Передачу медичого</w:t>
      </w:r>
      <w:r w:rsidR="00B81503">
        <w:rPr>
          <w:sz w:val="28"/>
          <w:szCs w:val="28"/>
        </w:rPr>
        <w:t xml:space="preserve"> обладнання у кількості та за переліком згідно з додатком до даного наказу;</w:t>
      </w:r>
    </w:p>
    <w:p w:rsidR="00B81503" w:rsidRPr="00B10F8E" w:rsidRDefault="00B14E90" w:rsidP="00D4350D">
      <w:pPr>
        <w:pStyle w:val="3"/>
        <w:shd w:val="clear" w:color="auto" w:fill="auto"/>
        <w:spacing w:line="21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B81503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Default="00B14E90" w:rsidP="00D4350D">
      <w:pPr>
        <w:pStyle w:val="3"/>
        <w:shd w:val="clear" w:color="auto" w:fill="auto"/>
        <w:spacing w:line="21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B81503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Default="00B14E90" w:rsidP="00D4350D">
      <w:pPr>
        <w:pStyle w:val="3"/>
        <w:shd w:val="clear" w:color="auto" w:fill="auto"/>
        <w:spacing w:line="21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B81503">
        <w:rPr>
          <w:sz w:val="28"/>
          <w:szCs w:val="28"/>
        </w:rPr>
        <w:t xml:space="preserve">Складання відповідних актів за результатами передачі </w:t>
      </w:r>
      <w:r w:rsidR="00B81503">
        <w:rPr>
          <w:color w:val="000000"/>
          <w:sz w:val="28"/>
          <w:szCs w:val="28"/>
        </w:rPr>
        <w:t>медичного обладнання</w:t>
      </w:r>
      <w:r>
        <w:rPr>
          <w:sz w:val="28"/>
          <w:szCs w:val="28"/>
        </w:rPr>
        <w:t xml:space="preserve"> в установленому</w:t>
      </w:r>
      <w:r w:rsidR="009453DA">
        <w:rPr>
          <w:sz w:val="28"/>
          <w:szCs w:val="28"/>
        </w:rPr>
        <w:t xml:space="preserve"> законодавством</w:t>
      </w:r>
      <w:r>
        <w:rPr>
          <w:sz w:val="28"/>
          <w:szCs w:val="28"/>
        </w:rPr>
        <w:t xml:space="preserve"> порядку.</w:t>
      </w:r>
    </w:p>
    <w:p w:rsidR="00B81503" w:rsidRDefault="00B81503" w:rsidP="00D4350D">
      <w:pPr>
        <w:pStyle w:val="3"/>
        <w:shd w:val="clear" w:color="auto" w:fill="auto"/>
        <w:spacing w:line="21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1503" w:rsidRDefault="00B14E90" w:rsidP="00D4350D">
      <w:pPr>
        <w:pStyle w:val="a4"/>
        <w:spacing w:line="216" w:lineRule="auto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5. </w:t>
      </w:r>
      <w:r w:rsidR="001F7099">
        <w:rPr>
          <w:rFonts w:ascii="Times New Roman" w:hAnsi="Times New Roman" w:cs="Times New Roman"/>
          <w:sz w:val="28"/>
          <w:lang w:val="uk-UA"/>
        </w:rPr>
        <w:t>Виконуючий обов</w:t>
      </w:r>
      <w:r w:rsidR="001F7099" w:rsidRPr="001F7099">
        <w:rPr>
          <w:rFonts w:ascii="Times New Roman" w:hAnsi="Times New Roman" w:cs="Times New Roman"/>
          <w:sz w:val="28"/>
          <w:lang w:val="uk-UA"/>
        </w:rPr>
        <w:t>’</w:t>
      </w:r>
      <w:r w:rsidR="001F7099">
        <w:rPr>
          <w:rFonts w:ascii="Times New Roman" w:hAnsi="Times New Roman" w:cs="Times New Roman"/>
          <w:sz w:val="28"/>
          <w:lang w:val="uk-UA"/>
        </w:rPr>
        <w:t xml:space="preserve">язки  начальника </w:t>
      </w:r>
      <w:r w:rsidR="005E2739">
        <w:rPr>
          <w:rFonts w:ascii="Times New Roman" w:hAnsi="Times New Roman" w:cs="Times New Roman"/>
          <w:sz w:val="28"/>
          <w:lang w:val="uk-UA"/>
        </w:rPr>
        <w:t xml:space="preserve"> в</w:t>
      </w:r>
      <w:r w:rsidR="00B81503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251C40">
        <w:rPr>
          <w:rFonts w:ascii="Times New Roman" w:hAnsi="Times New Roman" w:cs="Times New Roman"/>
          <w:sz w:val="28"/>
          <w:lang w:val="uk-UA"/>
        </w:rPr>
        <w:t>дітям і матерям</w:t>
      </w:r>
      <w:r w:rsidR="00B81503">
        <w:rPr>
          <w:rFonts w:ascii="Times New Roman" w:hAnsi="Times New Roman" w:cs="Times New Roman"/>
          <w:sz w:val="28"/>
          <w:lang w:val="uk-UA"/>
        </w:rPr>
        <w:t xml:space="preserve"> (</w:t>
      </w:r>
      <w:r w:rsidR="001F7099">
        <w:rPr>
          <w:rFonts w:ascii="Times New Roman" w:hAnsi="Times New Roman" w:cs="Times New Roman"/>
          <w:sz w:val="28"/>
          <w:lang w:val="uk-UA"/>
        </w:rPr>
        <w:t>Бойко</w:t>
      </w:r>
      <w:r w:rsidR="00B81503">
        <w:rPr>
          <w:rFonts w:ascii="Times New Roman" w:hAnsi="Times New Roman" w:cs="Times New Roman"/>
          <w:sz w:val="28"/>
          <w:lang w:val="uk-UA"/>
        </w:rPr>
        <w:t>)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FA5D06" w:rsidRDefault="00B14E90" w:rsidP="00D4350D">
      <w:pPr>
        <w:pStyle w:val="a4"/>
        <w:spacing w:line="216" w:lineRule="auto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Default="00B14E90" w:rsidP="00D4350D">
      <w:pPr>
        <w:pStyle w:val="3"/>
        <w:shd w:val="clear" w:color="auto" w:fill="auto"/>
        <w:spacing w:line="216" w:lineRule="auto"/>
        <w:ind w:firstLine="708"/>
        <w:rPr>
          <w:sz w:val="28"/>
        </w:rPr>
      </w:pPr>
      <w:r>
        <w:rPr>
          <w:sz w:val="28"/>
        </w:rPr>
        <w:t xml:space="preserve">6. </w:t>
      </w:r>
      <w:r w:rsidR="00B81503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284797" w:rsidRDefault="00B81503" w:rsidP="00D4350D">
      <w:pPr>
        <w:pStyle w:val="a4"/>
        <w:spacing w:line="216" w:lineRule="auto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D4350D">
      <w:pPr>
        <w:pStyle w:val="a4"/>
        <w:spacing w:line="216" w:lineRule="auto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D4350D">
      <w:pPr>
        <w:pStyle w:val="a4"/>
        <w:spacing w:line="216" w:lineRule="auto"/>
        <w:ind w:firstLine="709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4C01D9" w:rsidRDefault="00B14E90" w:rsidP="00D4350D">
      <w:pPr>
        <w:pStyle w:val="a4"/>
        <w:spacing w:line="216" w:lineRule="auto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</w:t>
      </w:r>
      <w:r w:rsidR="004C01D9">
        <w:rPr>
          <w:rFonts w:ascii="Times New Roman" w:hAnsi="Times New Roman"/>
          <w:sz w:val="28"/>
          <w:lang w:val="uk-UA"/>
        </w:rPr>
        <w:t>доповідна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51C40">
        <w:rPr>
          <w:rFonts w:ascii="Times New Roman" w:hAnsi="Times New Roman"/>
          <w:sz w:val="28"/>
          <w:lang w:val="uk-UA"/>
        </w:rPr>
        <w:t>члену</w:t>
      </w:r>
      <w:r w:rsidR="006A715F">
        <w:rPr>
          <w:rFonts w:ascii="Times New Roman" w:hAnsi="Times New Roman"/>
          <w:sz w:val="28"/>
          <w:lang w:val="uk-UA"/>
        </w:rPr>
        <w:t xml:space="preserve"> тендерного комітет</w:t>
      </w:r>
      <w:r w:rsidR="00AA0C68">
        <w:rPr>
          <w:rFonts w:ascii="Times New Roman" w:hAnsi="Times New Roman"/>
          <w:sz w:val="28"/>
          <w:lang w:val="uk-UA"/>
        </w:rPr>
        <w:t>у</w:t>
      </w:r>
      <w:r w:rsidR="004C01D9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E00FDE">
        <w:rPr>
          <w:rFonts w:ascii="Times New Roman" w:hAnsi="Times New Roman"/>
          <w:sz w:val="28"/>
          <w:lang w:val="uk-UA"/>
        </w:rPr>
        <w:t xml:space="preserve">блдержадміністрації </w:t>
      </w:r>
      <w:r w:rsidR="00AA0C68">
        <w:rPr>
          <w:rFonts w:ascii="Times New Roman" w:hAnsi="Times New Roman"/>
          <w:sz w:val="28"/>
          <w:lang w:val="uk-UA"/>
        </w:rPr>
        <w:t>Л</w:t>
      </w:r>
      <w:r w:rsidR="008441AA">
        <w:rPr>
          <w:rFonts w:ascii="Times New Roman" w:hAnsi="Times New Roman"/>
          <w:sz w:val="28"/>
          <w:lang w:val="uk-UA"/>
        </w:rPr>
        <w:t>уцен</w:t>
      </w:r>
      <w:r w:rsidR="002E6AD2">
        <w:rPr>
          <w:rFonts w:ascii="Times New Roman" w:hAnsi="Times New Roman"/>
          <w:sz w:val="28"/>
          <w:lang w:val="uk-UA"/>
        </w:rPr>
        <w:t>ко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8441AA">
        <w:rPr>
          <w:rFonts w:ascii="Times New Roman" w:hAnsi="Times New Roman"/>
          <w:sz w:val="28"/>
          <w:lang w:val="uk-UA"/>
        </w:rPr>
        <w:t>Я</w:t>
      </w:r>
      <w:r w:rsidR="00E00FDE">
        <w:rPr>
          <w:rFonts w:ascii="Times New Roman" w:hAnsi="Times New Roman"/>
          <w:sz w:val="28"/>
          <w:lang w:val="uk-UA"/>
        </w:rPr>
        <w:t>.</w:t>
      </w:r>
      <w:r w:rsidR="008441AA">
        <w:rPr>
          <w:rFonts w:ascii="Times New Roman" w:hAnsi="Times New Roman"/>
          <w:sz w:val="28"/>
          <w:lang w:val="uk-UA"/>
        </w:rPr>
        <w:t>С</w:t>
      </w:r>
      <w:r w:rsidR="00E00FDE">
        <w:rPr>
          <w:rFonts w:ascii="Times New Roman" w:hAnsi="Times New Roman"/>
          <w:sz w:val="28"/>
          <w:lang w:val="uk-UA"/>
        </w:rPr>
        <w:t>.;</w:t>
      </w:r>
    </w:p>
    <w:p w:rsidR="00B81503" w:rsidRPr="00303741" w:rsidRDefault="00B81503" w:rsidP="00D4350D">
      <w:pPr>
        <w:pStyle w:val="a4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662E">
        <w:rPr>
          <w:rFonts w:ascii="Times New Roman" w:hAnsi="Times New Roman"/>
          <w:sz w:val="28"/>
          <w:lang w:val="uk-UA"/>
        </w:rPr>
        <w:t xml:space="preserve">- </w:t>
      </w:r>
      <w:r w:rsidR="00BA2B33">
        <w:rPr>
          <w:rFonts w:ascii="Times New Roman" w:hAnsi="Times New Roman"/>
          <w:sz w:val="28"/>
          <w:lang w:val="uk-UA"/>
        </w:rPr>
        <w:t>специфікація</w:t>
      </w:r>
      <w:r w:rsidR="00D57608">
        <w:rPr>
          <w:rFonts w:ascii="Times New Roman" w:hAnsi="Times New Roman"/>
          <w:sz w:val="28"/>
          <w:lang w:val="uk-UA"/>
        </w:rPr>
        <w:t xml:space="preserve"> </w:t>
      </w:r>
      <w:r w:rsidR="00303741" w:rsidRPr="003037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закупівлю </w:t>
      </w:r>
      <w:r w:rsidR="00303741" w:rsidRPr="00303741">
        <w:rPr>
          <w:rFonts w:ascii="Times New Roman" w:hAnsi="Times New Roman" w:cs="Times New Roman"/>
          <w:sz w:val="28"/>
          <w:szCs w:val="28"/>
          <w:lang w:val="uk-UA"/>
        </w:rPr>
        <w:t xml:space="preserve">ДК 021:2015:33190000-8 – Медичне обладнання               та вироби медичного призначення різні (Монітор пацієнта з мультигазом                       та модулем </w:t>
      </w:r>
      <w:r w:rsidR="00303741" w:rsidRPr="00303741">
        <w:rPr>
          <w:rFonts w:ascii="Times New Roman" w:hAnsi="Times New Roman" w:cs="Times New Roman"/>
          <w:sz w:val="28"/>
          <w:szCs w:val="28"/>
        </w:rPr>
        <w:t>Picco</w:t>
      </w:r>
      <w:r w:rsidR="00303741" w:rsidRPr="00303741">
        <w:rPr>
          <w:rFonts w:ascii="Times New Roman" w:hAnsi="Times New Roman" w:cs="Times New Roman"/>
          <w:sz w:val="28"/>
          <w:szCs w:val="28"/>
          <w:lang w:val="uk-UA"/>
        </w:rPr>
        <w:t xml:space="preserve">  (або еквівалент), Монітор пацієнта з модулем  аЕЕГ, Монітор пацієнта з модулем капнографії) </w:t>
      </w:r>
      <w:r w:rsidR="00303741" w:rsidRPr="00303741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 договору № 62/2019-61  від  22 липня  2019 року</w:t>
      </w:r>
      <w:r w:rsidR="00303741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B81503" w:rsidRDefault="00B81503" w:rsidP="00D4350D">
      <w:pPr>
        <w:pStyle w:val="a4"/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64BF" w:rsidRDefault="001B64BF" w:rsidP="00D4350D">
      <w:pPr>
        <w:pStyle w:val="a4"/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441AA" w:rsidRPr="00D317BC" w:rsidRDefault="008441AA" w:rsidP="00D4350D">
      <w:pPr>
        <w:pStyle w:val="a4"/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Default="004971BE" w:rsidP="00D4350D">
      <w:pPr>
        <w:pStyle w:val="a4"/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В.о. д</w:t>
      </w:r>
      <w:r w:rsidR="00B81503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B81503"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248A2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661610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303741">
        <w:rPr>
          <w:rFonts w:ascii="Times New Roman" w:hAnsi="Times New Roman"/>
          <w:sz w:val="28"/>
          <w:szCs w:val="28"/>
          <w:lang w:val="uk-UA"/>
        </w:rPr>
        <w:t>Т.П.Квітницька</w:t>
      </w:r>
    </w:p>
    <w:p w:rsidR="00D4350D" w:rsidRDefault="00D4350D" w:rsidP="00D4350D">
      <w:pPr>
        <w:pStyle w:val="a4"/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350D" w:rsidRDefault="00D4350D" w:rsidP="00D4350D">
      <w:pPr>
        <w:pStyle w:val="a4"/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350D" w:rsidRDefault="00D4350D" w:rsidP="00D4350D">
      <w:pPr>
        <w:pStyle w:val="a4"/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90"/>
        <w:gridCol w:w="2318"/>
        <w:gridCol w:w="4063"/>
      </w:tblGrid>
      <w:tr w:rsidR="00D4350D" w:rsidRPr="00592F2C" w:rsidTr="003D2C93">
        <w:tc>
          <w:tcPr>
            <w:tcW w:w="3190" w:type="dxa"/>
          </w:tcPr>
          <w:p w:rsidR="00D4350D" w:rsidRPr="00592F2C" w:rsidRDefault="00D4350D" w:rsidP="003D2C93">
            <w:pPr>
              <w:rPr>
                <w:sz w:val="28"/>
                <w:szCs w:val="28"/>
              </w:rPr>
            </w:pPr>
          </w:p>
        </w:tc>
        <w:tc>
          <w:tcPr>
            <w:tcW w:w="2318" w:type="dxa"/>
          </w:tcPr>
          <w:p w:rsidR="00D4350D" w:rsidRPr="00592F2C" w:rsidRDefault="00D4350D" w:rsidP="003D2C93">
            <w:pPr>
              <w:rPr>
                <w:sz w:val="28"/>
                <w:szCs w:val="28"/>
              </w:rPr>
            </w:pPr>
          </w:p>
        </w:tc>
        <w:tc>
          <w:tcPr>
            <w:tcW w:w="4063" w:type="dxa"/>
          </w:tcPr>
          <w:p w:rsidR="00D4350D" w:rsidRPr="009A3447" w:rsidRDefault="00D4350D" w:rsidP="003D2C93">
            <w:pPr>
              <w:rPr>
                <w:sz w:val="24"/>
                <w:szCs w:val="24"/>
              </w:rPr>
            </w:pPr>
            <w:r w:rsidRPr="009A3447">
              <w:rPr>
                <w:sz w:val="24"/>
                <w:szCs w:val="24"/>
              </w:rPr>
              <w:t>Додаток</w:t>
            </w:r>
          </w:p>
          <w:p w:rsidR="00D4350D" w:rsidRPr="009A3447" w:rsidRDefault="00D4350D" w:rsidP="003D2C93">
            <w:pPr>
              <w:rPr>
                <w:sz w:val="24"/>
                <w:szCs w:val="24"/>
              </w:rPr>
            </w:pPr>
            <w:r w:rsidRPr="009A3447">
              <w:rPr>
                <w:sz w:val="24"/>
                <w:szCs w:val="24"/>
              </w:rPr>
              <w:t>до наказу ДОЗ ОДА</w:t>
            </w:r>
          </w:p>
          <w:p w:rsidR="00D4350D" w:rsidRPr="009A3447" w:rsidRDefault="00D4350D" w:rsidP="003D2C93">
            <w:pPr>
              <w:rPr>
                <w:sz w:val="28"/>
                <w:szCs w:val="28"/>
                <w:lang w:val="uk-UA"/>
              </w:rPr>
            </w:pPr>
            <w:r w:rsidRPr="009A3447">
              <w:rPr>
                <w:sz w:val="24"/>
                <w:szCs w:val="24"/>
              </w:rPr>
              <w:t xml:space="preserve">від </w:t>
            </w:r>
            <w:r w:rsidR="009A3447" w:rsidRPr="009A3447">
              <w:rPr>
                <w:sz w:val="24"/>
                <w:szCs w:val="24"/>
                <w:lang w:val="uk-UA"/>
              </w:rPr>
              <w:t>_</w:t>
            </w:r>
            <w:r w:rsidR="00102DC4">
              <w:rPr>
                <w:sz w:val="24"/>
                <w:szCs w:val="24"/>
                <w:u w:val="single"/>
                <w:lang w:val="uk-UA"/>
              </w:rPr>
              <w:t>24.04.2019</w:t>
            </w:r>
            <w:r w:rsidR="00102DC4">
              <w:rPr>
                <w:sz w:val="24"/>
                <w:szCs w:val="24"/>
                <w:lang w:val="uk-UA"/>
              </w:rPr>
              <w:t>_</w:t>
            </w:r>
            <w:r w:rsidRPr="009A3447">
              <w:rPr>
                <w:sz w:val="24"/>
                <w:szCs w:val="24"/>
              </w:rPr>
              <w:t xml:space="preserve"> № </w:t>
            </w:r>
            <w:r w:rsidR="009A3447" w:rsidRPr="009A3447">
              <w:rPr>
                <w:sz w:val="24"/>
                <w:szCs w:val="24"/>
                <w:lang w:val="uk-UA"/>
              </w:rPr>
              <w:t>_</w:t>
            </w:r>
            <w:r w:rsidR="00102DC4">
              <w:rPr>
                <w:sz w:val="24"/>
                <w:szCs w:val="24"/>
                <w:u w:val="single"/>
                <w:lang w:val="uk-UA"/>
              </w:rPr>
              <w:t>1114/0/197-19</w:t>
            </w:r>
            <w:r w:rsidR="00102DC4">
              <w:rPr>
                <w:sz w:val="24"/>
                <w:szCs w:val="24"/>
                <w:lang w:val="uk-UA"/>
              </w:rPr>
              <w:t>_</w:t>
            </w:r>
            <w:r w:rsidR="009A3447" w:rsidRPr="009A3447">
              <w:rPr>
                <w:sz w:val="24"/>
                <w:szCs w:val="24"/>
                <w:lang w:val="uk-UA"/>
              </w:rPr>
              <w:t>_</w:t>
            </w:r>
          </w:p>
        </w:tc>
      </w:tr>
    </w:tbl>
    <w:p w:rsidR="00D4350D" w:rsidRPr="009A3447" w:rsidRDefault="00D4350D" w:rsidP="00D4350D">
      <w:pPr>
        <w:rPr>
          <w:sz w:val="28"/>
          <w:szCs w:val="28"/>
          <w:lang w:val="uk-UA"/>
        </w:rPr>
      </w:pPr>
    </w:p>
    <w:p w:rsidR="00D4350D" w:rsidRPr="00D03DFB" w:rsidRDefault="00D4350D" w:rsidP="00D4350D">
      <w:pPr>
        <w:rPr>
          <w:b/>
          <w:sz w:val="28"/>
          <w:szCs w:val="28"/>
        </w:rPr>
      </w:pPr>
    </w:p>
    <w:p w:rsidR="00D4350D" w:rsidRPr="00D03DFB" w:rsidRDefault="00D4350D" w:rsidP="00D4350D">
      <w:pPr>
        <w:jc w:val="center"/>
        <w:rPr>
          <w:b/>
          <w:sz w:val="28"/>
          <w:szCs w:val="28"/>
        </w:rPr>
      </w:pPr>
      <w:r w:rsidRPr="00D03DFB">
        <w:rPr>
          <w:b/>
          <w:sz w:val="28"/>
          <w:szCs w:val="28"/>
        </w:rPr>
        <w:t>Розподіл медичного обладнання до</w:t>
      </w:r>
    </w:p>
    <w:p w:rsidR="00D4350D" w:rsidRPr="00D03DFB" w:rsidRDefault="00D4350D" w:rsidP="00D4350D">
      <w:pPr>
        <w:jc w:val="center"/>
        <w:rPr>
          <w:b/>
          <w:sz w:val="28"/>
        </w:rPr>
      </w:pPr>
      <w:r w:rsidRPr="00D03DFB">
        <w:rPr>
          <w:b/>
          <w:sz w:val="28"/>
          <w:szCs w:val="28"/>
        </w:rPr>
        <w:t xml:space="preserve"> </w:t>
      </w:r>
      <w:r w:rsidRPr="00D03DFB">
        <w:rPr>
          <w:b/>
          <w:sz w:val="28"/>
        </w:rPr>
        <w:t xml:space="preserve">КЗ </w:t>
      </w:r>
      <w:r>
        <w:rPr>
          <w:b/>
          <w:sz w:val="28"/>
        </w:rPr>
        <w:t>«</w:t>
      </w:r>
      <w:r w:rsidRPr="00D03DFB">
        <w:rPr>
          <w:b/>
          <w:sz w:val="28"/>
        </w:rPr>
        <w:t>Дніпропетровськ</w:t>
      </w:r>
      <w:r>
        <w:rPr>
          <w:b/>
          <w:sz w:val="28"/>
        </w:rPr>
        <w:t>а обласна дитяча клінічна лікарня»</w:t>
      </w:r>
      <w:r w:rsidRPr="00D03DFB">
        <w:rPr>
          <w:b/>
          <w:sz w:val="28"/>
        </w:rPr>
        <w:t xml:space="preserve"> ДОР</w:t>
      </w:r>
      <w:r>
        <w:rPr>
          <w:b/>
          <w:sz w:val="28"/>
        </w:rPr>
        <w:t>»</w:t>
      </w:r>
    </w:p>
    <w:p w:rsidR="00D4350D" w:rsidRPr="00D03DFB" w:rsidRDefault="00D4350D" w:rsidP="00D4350D">
      <w:pPr>
        <w:jc w:val="center"/>
        <w:rPr>
          <w:b/>
          <w:sz w:val="28"/>
        </w:rPr>
      </w:pPr>
    </w:p>
    <w:p w:rsidR="00D4350D" w:rsidRPr="00D03DFB" w:rsidRDefault="00D4350D" w:rsidP="00D4350D">
      <w:pPr>
        <w:jc w:val="center"/>
        <w:rPr>
          <w:b/>
          <w:sz w:val="28"/>
        </w:rPr>
      </w:pPr>
    </w:p>
    <w:tbl>
      <w:tblPr>
        <w:tblStyle w:val="ac"/>
        <w:tblW w:w="0" w:type="auto"/>
        <w:tblLook w:val="01E0" w:firstRow="1" w:lastRow="1" w:firstColumn="1" w:lastColumn="1" w:noHBand="0" w:noVBand="0"/>
      </w:tblPr>
      <w:tblGrid>
        <w:gridCol w:w="802"/>
        <w:gridCol w:w="2864"/>
        <w:gridCol w:w="1189"/>
        <w:gridCol w:w="1116"/>
        <w:gridCol w:w="1687"/>
        <w:gridCol w:w="1687"/>
      </w:tblGrid>
      <w:tr w:rsidR="00D4350D" w:rsidTr="003D2C93">
        <w:tc>
          <w:tcPr>
            <w:tcW w:w="802" w:type="dxa"/>
          </w:tcPr>
          <w:p w:rsidR="00D4350D" w:rsidRDefault="00D4350D" w:rsidP="003D2C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D4350D" w:rsidRDefault="00D4350D" w:rsidP="003D2C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  <w:p w:rsidR="00D4350D" w:rsidRDefault="00D4350D" w:rsidP="003D2C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64" w:type="dxa"/>
          </w:tcPr>
          <w:p w:rsidR="00D4350D" w:rsidRDefault="00D4350D" w:rsidP="003D2C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Найменування </w:t>
            </w:r>
          </w:p>
          <w:p w:rsidR="00D4350D" w:rsidRDefault="00D4350D" w:rsidP="003D2C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товару</w:t>
            </w:r>
          </w:p>
        </w:tc>
        <w:tc>
          <w:tcPr>
            <w:tcW w:w="1189" w:type="dxa"/>
          </w:tcPr>
          <w:p w:rsidR="00D4350D" w:rsidRDefault="00D4350D" w:rsidP="003D2C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</w:t>
            </w:r>
          </w:p>
          <w:p w:rsidR="00D4350D" w:rsidRDefault="00D4350D" w:rsidP="003D2C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виміру </w:t>
            </w:r>
          </w:p>
        </w:tc>
        <w:tc>
          <w:tcPr>
            <w:tcW w:w="1116" w:type="dxa"/>
          </w:tcPr>
          <w:p w:rsidR="00D4350D" w:rsidRDefault="00D4350D" w:rsidP="003D2C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</w:p>
        </w:tc>
        <w:tc>
          <w:tcPr>
            <w:tcW w:w="1687" w:type="dxa"/>
          </w:tcPr>
          <w:p w:rsidR="00D4350D" w:rsidRDefault="00D4350D" w:rsidP="003D2C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Ціна з ПДВ, грн</w:t>
            </w:r>
          </w:p>
        </w:tc>
        <w:tc>
          <w:tcPr>
            <w:tcW w:w="1687" w:type="dxa"/>
          </w:tcPr>
          <w:p w:rsidR="00D4350D" w:rsidRDefault="00D4350D" w:rsidP="003D2C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 з ПДВ, грн</w:t>
            </w:r>
          </w:p>
        </w:tc>
      </w:tr>
      <w:tr w:rsidR="00D4350D" w:rsidTr="003D2C93">
        <w:tc>
          <w:tcPr>
            <w:tcW w:w="802" w:type="dxa"/>
          </w:tcPr>
          <w:p w:rsidR="00D4350D" w:rsidRPr="00D03DFB" w:rsidRDefault="00D4350D" w:rsidP="003D2C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864" w:type="dxa"/>
          </w:tcPr>
          <w:p w:rsidR="00D4350D" w:rsidRPr="00753400" w:rsidRDefault="00753400" w:rsidP="003D2C9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Приліжковий монітор пацієнта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CSM-1901</w:t>
            </w:r>
          </w:p>
        </w:tc>
        <w:tc>
          <w:tcPr>
            <w:tcW w:w="1189" w:type="dxa"/>
            <w:vAlign w:val="center"/>
          </w:tcPr>
          <w:p w:rsidR="00D4350D" w:rsidRPr="00D03DFB" w:rsidRDefault="00753400" w:rsidP="003D2C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комплект</w:t>
            </w:r>
          </w:p>
        </w:tc>
        <w:tc>
          <w:tcPr>
            <w:tcW w:w="1116" w:type="dxa"/>
            <w:vAlign w:val="center"/>
          </w:tcPr>
          <w:p w:rsidR="00D4350D" w:rsidRPr="0084463A" w:rsidRDefault="00D4350D" w:rsidP="003D2C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687" w:type="dxa"/>
            <w:vAlign w:val="center"/>
          </w:tcPr>
          <w:p w:rsidR="00D4350D" w:rsidRPr="005C2BFE" w:rsidRDefault="00753400" w:rsidP="003D2C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2 172 100</w:t>
            </w:r>
            <w:r w:rsidR="00D435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</w:p>
        </w:tc>
        <w:tc>
          <w:tcPr>
            <w:tcW w:w="1687" w:type="dxa"/>
            <w:vAlign w:val="center"/>
          </w:tcPr>
          <w:p w:rsidR="00D4350D" w:rsidRPr="0084463A" w:rsidRDefault="00753400" w:rsidP="003D2C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2 172 100</w:t>
            </w:r>
            <w:r w:rsidR="00D435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753400" w:rsidTr="003D2C93">
        <w:tc>
          <w:tcPr>
            <w:tcW w:w="802" w:type="dxa"/>
          </w:tcPr>
          <w:p w:rsidR="00753400" w:rsidRDefault="00753400" w:rsidP="003D2C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2864" w:type="dxa"/>
          </w:tcPr>
          <w:p w:rsidR="00753400" w:rsidRPr="00753400" w:rsidRDefault="00753400" w:rsidP="003D2C9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Приліжковий монітор пацієнта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CSM-1901</w:t>
            </w:r>
          </w:p>
        </w:tc>
        <w:tc>
          <w:tcPr>
            <w:tcW w:w="1189" w:type="dxa"/>
            <w:vAlign w:val="center"/>
          </w:tcPr>
          <w:p w:rsidR="00753400" w:rsidRPr="00D03DFB" w:rsidRDefault="00753400" w:rsidP="003D2C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комплект</w:t>
            </w:r>
          </w:p>
        </w:tc>
        <w:tc>
          <w:tcPr>
            <w:tcW w:w="1116" w:type="dxa"/>
            <w:vAlign w:val="center"/>
          </w:tcPr>
          <w:p w:rsidR="00753400" w:rsidRDefault="00753400" w:rsidP="003D2C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687" w:type="dxa"/>
            <w:vAlign w:val="center"/>
          </w:tcPr>
          <w:p w:rsidR="00753400" w:rsidRDefault="00753400" w:rsidP="003D2C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1 819 000,00</w:t>
            </w:r>
          </w:p>
        </w:tc>
        <w:tc>
          <w:tcPr>
            <w:tcW w:w="1687" w:type="dxa"/>
            <w:vAlign w:val="center"/>
          </w:tcPr>
          <w:p w:rsidR="00753400" w:rsidRDefault="00753400" w:rsidP="003D2C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5 457 000,00</w:t>
            </w:r>
          </w:p>
        </w:tc>
      </w:tr>
      <w:tr w:rsidR="00753400" w:rsidTr="003D2C93">
        <w:tc>
          <w:tcPr>
            <w:tcW w:w="802" w:type="dxa"/>
          </w:tcPr>
          <w:p w:rsidR="00753400" w:rsidRDefault="00753400" w:rsidP="003D2C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2864" w:type="dxa"/>
          </w:tcPr>
          <w:p w:rsidR="00753400" w:rsidRPr="00753400" w:rsidRDefault="00753400" w:rsidP="003D2C9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Приліжковий монітор пацієнта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CSM-1901</w:t>
            </w:r>
          </w:p>
        </w:tc>
        <w:tc>
          <w:tcPr>
            <w:tcW w:w="1189" w:type="dxa"/>
            <w:vAlign w:val="center"/>
          </w:tcPr>
          <w:p w:rsidR="00753400" w:rsidRPr="00D03DFB" w:rsidRDefault="00753400" w:rsidP="003D2C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комплект</w:t>
            </w:r>
          </w:p>
        </w:tc>
        <w:tc>
          <w:tcPr>
            <w:tcW w:w="1116" w:type="dxa"/>
            <w:vAlign w:val="center"/>
          </w:tcPr>
          <w:p w:rsidR="00753400" w:rsidRDefault="00753400" w:rsidP="003D2C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687" w:type="dxa"/>
            <w:vAlign w:val="center"/>
          </w:tcPr>
          <w:p w:rsidR="00753400" w:rsidRDefault="00753400" w:rsidP="003D2C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1 380 300,00</w:t>
            </w:r>
          </w:p>
        </w:tc>
        <w:tc>
          <w:tcPr>
            <w:tcW w:w="1687" w:type="dxa"/>
            <w:vAlign w:val="center"/>
          </w:tcPr>
          <w:p w:rsidR="00753400" w:rsidRDefault="00753400" w:rsidP="003D2C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6 901 500,00</w:t>
            </w:r>
          </w:p>
        </w:tc>
      </w:tr>
      <w:tr w:rsidR="00AA159B" w:rsidTr="009175D8">
        <w:tc>
          <w:tcPr>
            <w:tcW w:w="7658" w:type="dxa"/>
            <w:gridSpan w:val="5"/>
          </w:tcPr>
          <w:p w:rsidR="00AA159B" w:rsidRDefault="00AA159B" w:rsidP="00AA159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Всього: </w:t>
            </w:r>
          </w:p>
        </w:tc>
        <w:tc>
          <w:tcPr>
            <w:tcW w:w="1687" w:type="dxa"/>
            <w:vAlign w:val="center"/>
          </w:tcPr>
          <w:p w:rsidR="00AA159B" w:rsidRDefault="00AA159B" w:rsidP="003D2C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4 530 600,00</w:t>
            </w:r>
          </w:p>
        </w:tc>
      </w:tr>
    </w:tbl>
    <w:p w:rsidR="00D4350D" w:rsidRDefault="00D4350D" w:rsidP="00D4350D">
      <w:pPr>
        <w:jc w:val="center"/>
        <w:rPr>
          <w:sz w:val="28"/>
          <w:szCs w:val="28"/>
        </w:rPr>
      </w:pPr>
    </w:p>
    <w:p w:rsidR="00D4350D" w:rsidRDefault="00D4350D" w:rsidP="00D4350D">
      <w:pPr>
        <w:jc w:val="center"/>
        <w:rPr>
          <w:sz w:val="28"/>
          <w:szCs w:val="28"/>
        </w:rPr>
      </w:pPr>
    </w:p>
    <w:p w:rsidR="00D4350D" w:rsidRPr="00594990" w:rsidRDefault="00D4350D" w:rsidP="00D4350D">
      <w:pPr>
        <w:jc w:val="center"/>
        <w:rPr>
          <w:sz w:val="28"/>
          <w:szCs w:val="28"/>
        </w:rPr>
      </w:pPr>
    </w:p>
    <w:p w:rsidR="00D4350D" w:rsidRPr="0084463A" w:rsidRDefault="00D4350D" w:rsidP="00D4350D">
      <w:pPr>
        <w:jc w:val="center"/>
        <w:rPr>
          <w:sz w:val="28"/>
          <w:szCs w:val="28"/>
        </w:rPr>
      </w:pPr>
    </w:p>
    <w:p w:rsidR="00D4350D" w:rsidRPr="00D03DFB" w:rsidRDefault="00D4350D" w:rsidP="00D4350D">
      <w:pPr>
        <w:pStyle w:val="a8"/>
        <w:spacing w:after="0"/>
        <w:ind w:left="-360"/>
        <w:rPr>
          <w:sz w:val="28"/>
          <w:szCs w:val="28"/>
          <w:lang w:val="uk-UA"/>
        </w:rPr>
      </w:pPr>
      <w:r w:rsidRPr="003568F6">
        <w:rPr>
          <w:sz w:val="28"/>
          <w:szCs w:val="28"/>
        </w:rPr>
        <w:t xml:space="preserve">     </w:t>
      </w:r>
      <w:r w:rsidRPr="00F26194">
        <w:rPr>
          <w:sz w:val="28"/>
          <w:szCs w:val="28"/>
        </w:rPr>
        <w:t xml:space="preserve"> </w:t>
      </w:r>
      <w:r w:rsidR="009A3447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аступник</w:t>
      </w:r>
      <w:r w:rsidR="009A344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111335">
        <w:rPr>
          <w:sz w:val="28"/>
          <w:szCs w:val="28"/>
          <w:lang w:val="uk-UA"/>
        </w:rPr>
        <w:t>директора</w:t>
      </w:r>
      <w:r w:rsidRPr="00BD3122">
        <w:rPr>
          <w:sz w:val="28"/>
          <w:szCs w:val="28"/>
        </w:rPr>
        <w:tab/>
      </w:r>
      <w:r w:rsidRPr="00BD3122"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                                        </w:t>
      </w:r>
      <w:r w:rsidR="009A3447">
        <w:rPr>
          <w:sz w:val="28"/>
          <w:szCs w:val="28"/>
          <w:lang w:val="uk-UA"/>
        </w:rPr>
        <w:t xml:space="preserve">            О.П.Григорук</w:t>
      </w:r>
    </w:p>
    <w:p w:rsidR="00D4350D" w:rsidRPr="009166FB" w:rsidRDefault="00D4350D" w:rsidP="00D4350D">
      <w:pPr>
        <w:pStyle w:val="a4"/>
        <w:spacing w:line="216" w:lineRule="auto"/>
        <w:jc w:val="both"/>
        <w:rPr>
          <w:lang w:val="uk-UA"/>
        </w:rPr>
      </w:pPr>
    </w:p>
    <w:p w:rsidR="00C330B8" w:rsidRPr="009166FB" w:rsidRDefault="00C330B8" w:rsidP="00D4350D">
      <w:pPr>
        <w:spacing w:line="216" w:lineRule="auto"/>
        <w:rPr>
          <w:lang w:val="uk-UA"/>
        </w:rPr>
      </w:pPr>
    </w:p>
    <w:sectPr w:rsidR="00C330B8" w:rsidRPr="009166FB" w:rsidSect="00A32AE8">
      <w:headerReference w:type="even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3C1" w:rsidRDefault="003E63C1">
      <w:r>
        <w:separator/>
      </w:r>
    </w:p>
  </w:endnote>
  <w:endnote w:type="continuationSeparator" w:id="0">
    <w:p w:rsidR="003E63C1" w:rsidRDefault="003E6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3C1" w:rsidRDefault="003E63C1">
      <w:r>
        <w:separator/>
      </w:r>
    </w:p>
  </w:footnote>
  <w:footnote w:type="continuationSeparator" w:id="0">
    <w:p w:rsidR="003E63C1" w:rsidRDefault="003E63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ADF" w:rsidRDefault="00374ADF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2E"/>
    <w:rsid w:val="0000056D"/>
    <w:rsid w:val="00006CDB"/>
    <w:rsid w:val="000149BD"/>
    <w:rsid w:val="00054364"/>
    <w:rsid w:val="00057172"/>
    <w:rsid w:val="00081AF4"/>
    <w:rsid w:val="00087E7C"/>
    <w:rsid w:val="000A6FE2"/>
    <w:rsid w:val="000B707D"/>
    <w:rsid w:val="000D5BC0"/>
    <w:rsid w:val="000F1405"/>
    <w:rsid w:val="000F5DA8"/>
    <w:rsid w:val="00100D19"/>
    <w:rsid w:val="00102DC4"/>
    <w:rsid w:val="001776A9"/>
    <w:rsid w:val="001A5559"/>
    <w:rsid w:val="001B58DB"/>
    <w:rsid w:val="001B64BF"/>
    <w:rsid w:val="001C69DF"/>
    <w:rsid w:val="001D1DE9"/>
    <w:rsid w:val="001D2F27"/>
    <w:rsid w:val="001D7573"/>
    <w:rsid w:val="001E2513"/>
    <w:rsid w:val="001F2B2A"/>
    <w:rsid w:val="001F7099"/>
    <w:rsid w:val="00204461"/>
    <w:rsid w:val="00214D38"/>
    <w:rsid w:val="002154B4"/>
    <w:rsid w:val="00216566"/>
    <w:rsid w:val="002355EB"/>
    <w:rsid w:val="00250378"/>
    <w:rsid w:val="00251C40"/>
    <w:rsid w:val="00252785"/>
    <w:rsid w:val="00254E10"/>
    <w:rsid w:val="00262D8D"/>
    <w:rsid w:val="00264A33"/>
    <w:rsid w:val="0026585B"/>
    <w:rsid w:val="0027481B"/>
    <w:rsid w:val="0029219A"/>
    <w:rsid w:val="0029568B"/>
    <w:rsid w:val="002966C0"/>
    <w:rsid w:val="00296F44"/>
    <w:rsid w:val="002A482F"/>
    <w:rsid w:val="002B32BB"/>
    <w:rsid w:val="002E6AD2"/>
    <w:rsid w:val="002E7ABE"/>
    <w:rsid w:val="002F1EA4"/>
    <w:rsid w:val="0030000A"/>
    <w:rsid w:val="00303741"/>
    <w:rsid w:val="0031746C"/>
    <w:rsid w:val="0032079A"/>
    <w:rsid w:val="003246FA"/>
    <w:rsid w:val="00327305"/>
    <w:rsid w:val="00327BBF"/>
    <w:rsid w:val="00337741"/>
    <w:rsid w:val="00343E93"/>
    <w:rsid w:val="003551CE"/>
    <w:rsid w:val="0036565E"/>
    <w:rsid w:val="00366ECB"/>
    <w:rsid w:val="003678E1"/>
    <w:rsid w:val="003678F1"/>
    <w:rsid w:val="00374ADF"/>
    <w:rsid w:val="00382928"/>
    <w:rsid w:val="003B2B68"/>
    <w:rsid w:val="003B66FE"/>
    <w:rsid w:val="003B7721"/>
    <w:rsid w:val="003D1FCB"/>
    <w:rsid w:val="003D645A"/>
    <w:rsid w:val="003D70DA"/>
    <w:rsid w:val="003E260C"/>
    <w:rsid w:val="003E55FC"/>
    <w:rsid w:val="003E63C1"/>
    <w:rsid w:val="00401A70"/>
    <w:rsid w:val="0040748E"/>
    <w:rsid w:val="00420667"/>
    <w:rsid w:val="00422450"/>
    <w:rsid w:val="00423226"/>
    <w:rsid w:val="00433E69"/>
    <w:rsid w:val="004371A9"/>
    <w:rsid w:val="004444BA"/>
    <w:rsid w:val="00457FB9"/>
    <w:rsid w:val="004606B8"/>
    <w:rsid w:val="00463419"/>
    <w:rsid w:val="00471261"/>
    <w:rsid w:val="004971BE"/>
    <w:rsid w:val="004A1ED6"/>
    <w:rsid w:val="004B4238"/>
    <w:rsid w:val="004B6463"/>
    <w:rsid w:val="004C01D9"/>
    <w:rsid w:val="004D0A20"/>
    <w:rsid w:val="004D7B3E"/>
    <w:rsid w:val="004F1E45"/>
    <w:rsid w:val="004F508F"/>
    <w:rsid w:val="00501A60"/>
    <w:rsid w:val="0051034B"/>
    <w:rsid w:val="00526833"/>
    <w:rsid w:val="005277FE"/>
    <w:rsid w:val="00531C07"/>
    <w:rsid w:val="005369FC"/>
    <w:rsid w:val="00536DD8"/>
    <w:rsid w:val="00537983"/>
    <w:rsid w:val="00537F4D"/>
    <w:rsid w:val="005A3212"/>
    <w:rsid w:val="005B7BB2"/>
    <w:rsid w:val="005C142E"/>
    <w:rsid w:val="005C35BC"/>
    <w:rsid w:val="005C4692"/>
    <w:rsid w:val="005D489E"/>
    <w:rsid w:val="005D6929"/>
    <w:rsid w:val="005E2739"/>
    <w:rsid w:val="005F037D"/>
    <w:rsid w:val="005F51F6"/>
    <w:rsid w:val="00601AB9"/>
    <w:rsid w:val="006027D3"/>
    <w:rsid w:val="00603797"/>
    <w:rsid w:val="00604F67"/>
    <w:rsid w:val="00614045"/>
    <w:rsid w:val="006432F1"/>
    <w:rsid w:val="00652AA7"/>
    <w:rsid w:val="00661610"/>
    <w:rsid w:val="00664C91"/>
    <w:rsid w:val="006662F1"/>
    <w:rsid w:val="0068325A"/>
    <w:rsid w:val="0068520A"/>
    <w:rsid w:val="006A715F"/>
    <w:rsid w:val="006B312E"/>
    <w:rsid w:val="006D4A9F"/>
    <w:rsid w:val="006E593D"/>
    <w:rsid w:val="006E708F"/>
    <w:rsid w:val="006F4C8D"/>
    <w:rsid w:val="0070539F"/>
    <w:rsid w:val="007335BF"/>
    <w:rsid w:val="00735752"/>
    <w:rsid w:val="007423B3"/>
    <w:rsid w:val="00753400"/>
    <w:rsid w:val="00764BD7"/>
    <w:rsid w:val="00781C6D"/>
    <w:rsid w:val="007A0E9C"/>
    <w:rsid w:val="007C391F"/>
    <w:rsid w:val="007D4921"/>
    <w:rsid w:val="007D55DB"/>
    <w:rsid w:val="0081059F"/>
    <w:rsid w:val="00827550"/>
    <w:rsid w:val="008441AA"/>
    <w:rsid w:val="00860D84"/>
    <w:rsid w:val="008743C6"/>
    <w:rsid w:val="00875E8A"/>
    <w:rsid w:val="0089144F"/>
    <w:rsid w:val="008B1711"/>
    <w:rsid w:val="008C6590"/>
    <w:rsid w:val="008D37C0"/>
    <w:rsid w:val="008F4154"/>
    <w:rsid w:val="00906625"/>
    <w:rsid w:val="00914792"/>
    <w:rsid w:val="009166FB"/>
    <w:rsid w:val="0091730D"/>
    <w:rsid w:val="0092140E"/>
    <w:rsid w:val="009215B3"/>
    <w:rsid w:val="009453DA"/>
    <w:rsid w:val="0094793F"/>
    <w:rsid w:val="0095191E"/>
    <w:rsid w:val="00953A17"/>
    <w:rsid w:val="0096121B"/>
    <w:rsid w:val="009713C6"/>
    <w:rsid w:val="00991BFB"/>
    <w:rsid w:val="009972BC"/>
    <w:rsid w:val="009A0134"/>
    <w:rsid w:val="009A3447"/>
    <w:rsid w:val="009C75D2"/>
    <w:rsid w:val="009D45B5"/>
    <w:rsid w:val="009D533E"/>
    <w:rsid w:val="009E55CF"/>
    <w:rsid w:val="00A21695"/>
    <w:rsid w:val="00A32AE8"/>
    <w:rsid w:val="00A61C6B"/>
    <w:rsid w:val="00A65BC2"/>
    <w:rsid w:val="00A823B9"/>
    <w:rsid w:val="00A84266"/>
    <w:rsid w:val="00A84E1B"/>
    <w:rsid w:val="00AA0C68"/>
    <w:rsid w:val="00AA159B"/>
    <w:rsid w:val="00AA7D2E"/>
    <w:rsid w:val="00AE4102"/>
    <w:rsid w:val="00AF7953"/>
    <w:rsid w:val="00B06E42"/>
    <w:rsid w:val="00B14E90"/>
    <w:rsid w:val="00B20492"/>
    <w:rsid w:val="00B23A68"/>
    <w:rsid w:val="00B248A2"/>
    <w:rsid w:val="00B33A2E"/>
    <w:rsid w:val="00B71077"/>
    <w:rsid w:val="00B75512"/>
    <w:rsid w:val="00B81503"/>
    <w:rsid w:val="00B90B45"/>
    <w:rsid w:val="00BA2B33"/>
    <w:rsid w:val="00BB3F42"/>
    <w:rsid w:val="00BB704E"/>
    <w:rsid w:val="00BC2893"/>
    <w:rsid w:val="00BC49D0"/>
    <w:rsid w:val="00BE0F65"/>
    <w:rsid w:val="00BE41E4"/>
    <w:rsid w:val="00BE5B87"/>
    <w:rsid w:val="00BE5F38"/>
    <w:rsid w:val="00BF3D61"/>
    <w:rsid w:val="00C00DDA"/>
    <w:rsid w:val="00C330B8"/>
    <w:rsid w:val="00C337AF"/>
    <w:rsid w:val="00C347FD"/>
    <w:rsid w:val="00C46DB8"/>
    <w:rsid w:val="00C518DD"/>
    <w:rsid w:val="00C57010"/>
    <w:rsid w:val="00C716FE"/>
    <w:rsid w:val="00C7340C"/>
    <w:rsid w:val="00CA2DB7"/>
    <w:rsid w:val="00CA41BB"/>
    <w:rsid w:val="00CC396F"/>
    <w:rsid w:val="00CC39C6"/>
    <w:rsid w:val="00CD5F0D"/>
    <w:rsid w:val="00CE34A2"/>
    <w:rsid w:val="00CE7B18"/>
    <w:rsid w:val="00CF2525"/>
    <w:rsid w:val="00CF3073"/>
    <w:rsid w:val="00D04B99"/>
    <w:rsid w:val="00D425E5"/>
    <w:rsid w:val="00D4350D"/>
    <w:rsid w:val="00D57608"/>
    <w:rsid w:val="00D701D0"/>
    <w:rsid w:val="00D713D1"/>
    <w:rsid w:val="00D90F7C"/>
    <w:rsid w:val="00DB27EB"/>
    <w:rsid w:val="00DB7EB9"/>
    <w:rsid w:val="00DD17A8"/>
    <w:rsid w:val="00DE1579"/>
    <w:rsid w:val="00E00FDE"/>
    <w:rsid w:val="00E2197E"/>
    <w:rsid w:val="00E33019"/>
    <w:rsid w:val="00E41A02"/>
    <w:rsid w:val="00E4244F"/>
    <w:rsid w:val="00E579C1"/>
    <w:rsid w:val="00E768CA"/>
    <w:rsid w:val="00E93672"/>
    <w:rsid w:val="00EB2F32"/>
    <w:rsid w:val="00EB724E"/>
    <w:rsid w:val="00EF5C2D"/>
    <w:rsid w:val="00F03ADB"/>
    <w:rsid w:val="00F14054"/>
    <w:rsid w:val="00F34ACA"/>
    <w:rsid w:val="00F41165"/>
    <w:rsid w:val="00F459CC"/>
    <w:rsid w:val="00F46DF4"/>
    <w:rsid w:val="00F65615"/>
    <w:rsid w:val="00F70801"/>
    <w:rsid w:val="00F82086"/>
    <w:rsid w:val="00F94838"/>
    <w:rsid w:val="00FC6989"/>
    <w:rsid w:val="00FE4A3A"/>
    <w:rsid w:val="00FE4DA4"/>
    <w:rsid w:val="00FE7631"/>
    <w:rsid w:val="00FF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9A4CC0"/>
  <w15:docId w15:val="{F7076C0B-6190-4F51-A5A5-AF33326D2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D435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"/>
    <w:link w:val="ae"/>
    <w:unhideWhenUsed/>
    <w:rsid w:val="00D4350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D4350D"/>
    <w:rPr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703</Words>
  <Characters>4012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13</cp:revision>
  <cp:lastPrinted>2019-06-26T13:36:00Z</cp:lastPrinted>
  <dcterms:created xsi:type="dcterms:W3CDTF">2019-07-24T09:28:00Z</dcterms:created>
  <dcterms:modified xsi:type="dcterms:W3CDTF">2019-07-26T06:38:00Z</dcterms:modified>
</cp:coreProperties>
</file>