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D27" w:rsidRPr="000744C7" w:rsidRDefault="00744D27" w:rsidP="000B7710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572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D27" w:rsidRPr="000744C7" w:rsidRDefault="00744D27" w:rsidP="000B7710">
      <w:pPr>
        <w:keepNext/>
        <w:ind w:left="-142"/>
        <w:jc w:val="center"/>
        <w:rPr>
          <w:sz w:val="28"/>
          <w:szCs w:val="29"/>
          <w:lang w:val="uk-UA"/>
        </w:rPr>
      </w:pPr>
    </w:p>
    <w:p w:rsidR="00744D27" w:rsidRPr="000744C7" w:rsidRDefault="00744D27" w:rsidP="000B7710">
      <w:pPr>
        <w:keepNext/>
        <w:jc w:val="center"/>
        <w:rPr>
          <w:sz w:val="32"/>
          <w:szCs w:val="32"/>
          <w:lang w:val="uk-UA"/>
        </w:rPr>
      </w:pPr>
      <w:r w:rsidRPr="000744C7">
        <w:rPr>
          <w:sz w:val="32"/>
          <w:szCs w:val="32"/>
          <w:lang w:val="uk-UA"/>
        </w:rPr>
        <w:t>ДНІПРОПЕТРОВСЬКА ОБЛАСНА ДЕРЖАВНА АДМІНІСТРАЦІЯ</w:t>
      </w:r>
    </w:p>
    <w:p w:rsidR="00744D27" w:rsidRPr="000744C7" w:rsidRDefault="00744D27" w:rsidP="000B7710">
      <w:pPr>
        <w:keepNext/>
        <w:jc w:val="center"/>
        <w:rPr>
          <w:rFonts w:eastAsia="Calibri"/>
          <w:b/>
          <w:sz w:val="28"/>
          <w:szCs w:val="28"/>
          <w:lang w:val="uk-UA"/>
        </w:rPr>
      </w:pPr>
    </w:p>
    <w:p w:rsidR="00744D27" w:rsidRPr="000744C7" w:rsidRDefault="00744D27" w:rsidP="000B7710">
      <w:pPr>
        <w:keepNext/>
        <w:jc w:val="center"/>
        <w:rPr>
          <w:rFonts w:eastAsia="Calibri"/>
          <w:sz w:val="32"/>
          <w:szCs w:val="32"/>
          <w:lang w:val="uk-UA"/>
        </w:rPr>
      </w:pPr>
      <w:r w:rsidRPr="000744C7">
        <w:rPr>
          <w:rFonts w:eastAsia="Calibri"/>
          <w:sz w:val="32"/>
          <w:szCs w:val="32"/>
          <w:lang w:val="uk-UA"/>
        </w:rPr>
        <w:t>ДЕПАРТАМЕНТ ОХОРОНИ ЗДОРОВ’Я</w:t>
      </w:r>
    </w:p>
    <w:p w:rsidR="00744D27" w:rsidRPr="000744C7" w:rsidRDefault="00744D27" w:rsidP="000B7710">
      <w:pPr>
        <w:keepNext/>
        <w:jc w:val="center"/>
        <w:rPr>
          <w:rFonts w:eastAsia="Calibri"/>
          <w:b/>
          <w:sz w:val="50"/>
          <w:szCs w:val="50"/>
          <w:lang w:val="uk-UA" w:eastAsia="en-US"/>
        </w:rPr>
      </w:pPr>
    </w:p>
    <w:p w:rsidR="00744D27" w:rsidRPr="000744C7" w:rsidRDefault="00744D27" w:rsidP="000B7710">
      <w:pPr>
        <w:keepNext/>
        <w:jc w:val="center"/>
        <w:rPr>
          <w:b/>
          <w:spacing w:val="120"/>
          <w:sz w:val="40"/>
          <w:szCs w:val="40"/>
          <w:lang w:val="uk-UA"/>
        </w:rPr>
      </w:pPr>
      <w:r w:rsidRPr="000744C7">
        <w:rPr>
          <w:b/>
          <w:spacing w:val="120"/>
          <w:sz w:val="40"/>
          <w:szCs w:val="40"/>
          <w:lang w:val="uk-UA"/>
        </w:rPr>
        <w:t>НАКАЗ</w:t>
      </w:r>
    </w:p>
    <w:p w:rsidR="00744D27" w:rsidRPr="000744C7" w:rsidRDefault="00744D27" w:rsidP="000B7710">
      <w:pPr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6"/>
        <w:gridCol w:w="3311"/>
        <w:gridCol w:w="3257"/>
      </w:tblGrid>
      <w:tr w:rsidR="00744D27" w:rsidRPr="000744C7" w:rsidTr="00E427E5">
        <w:trPr>
          <w:trHeight w:val="551"/>
        </w:trPr>
        <w:tc>
          <w:tcPr>
            <w:tcW w:w="3286" w:type="dxa"/>
            <w:shd w:val="clear" w:color="auto" w:fill="auto"/>
          </w:tcPr>
          <w:p w:rsidR="00744D27" w:rsidRPr="003838B6" w:rsidRDefault="003838B6" w:rsidP="000B7710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3838B6">
              <w:rPr>
                <w:rFonts w:eastAsia="Calibri"/>
                <w:sz w:val="28"/>
                <w:szCs w:val="28"/>
                <w:u w:val="single"/>
                <w:lang w:val="uk-UA" w:eastAsia="en-US"/>
              </w:rPr>
              <w:t>30.06.2017</w:t>
            </w:r>
          </w:p>
        </w:tc>
        <w:tc>
          <w:tcPr>
            <w:tcW w:w="3311" w:type="dxa"/>
            <w:shd w:val="clear" w:color="auto" w:fill="auto"/>
          </w:tcPr>
          <w:p w:rsidR="00744D27" w:rsidRPr="003055F2" w:rsidRDefault="00744D27" w:rsidP="000B7710">
            <w:pPr>
              <w:jc w:val="center"/>
              <w:rPr>
                <w:rFonts w:eastAsia="Calibri"/>
                <w:sz w:val="26"/>
                <w:szCs w:val="26"/>
                <w:lang w:val="uk-UA" w:eastAsia="en-US"/>
              </w:rPr>
            </w:pPr>
            <w:r w:rsidRPr="003055F2">
              <w:rPr>
                <w:sz w:val="26"/>
                <w:szCs w:val="26"/>
                <w:lang w:val="uk-UA"/>
              </w:rPr>
              <w:t>м. Дніпро</w:t>
            </w:r>
          </w:p>
        </w:tc>
        <w:tc>
          <w:tcPr>
            <w:tcW w:w="3257" w:type="dxa"/>
            <w:shd w:val="clear" w:color="auto" w:fill="auto"/>
          </w:tcPr>
          <w:p w:rsidR="00744D27" w:rsidRPr="003838B6" w:rsidRDefault="00B5739F" w:rsidP="003838B6">
            <w:pPr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3838B6">
              <w:rPr>
                <w:rFonts w:eastAsia="Calibri"/>
                <w:sz w:val="28"/>
                <w:szCs w:val="28"/>
                <w:lang w:val="uk-UA" w:eastAsia="en-US"/>
              </w:rPr>
              <w:t>№</w:t>
            </w:r>
            <w:r w:rsidR="003A7B3B" w:rsidRPr="003838B6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="003838B6">
              <w:rPr>
                <w:rFonts w:eastAsia="Calibri"/>
                <w:sz w:val="28"/>
                <w:szCs w:val="28"/>
                <w:u w:val="single"/>
                <w:lang w:val="uk-UA" w:eastAsia="en-US"/>
              </w:rPr>
              <w:t>791/0/197-17</w:t>
            </w:r>
            <w:bookmarkStart w:id="0" w:name="_GoBack"/>
            <w:bookmarkEnd w:id="0"/>
          </w:p>
        </w:tc>
      </w:tr>
    </w:tbl>
    <w:p w:rsidR="00744D27" w:rsidRDefault="00744D27" w:rsidP="000B7710">
      <w:pPr>
        <w:rPr>
          <w:sz w:val="28"/>
          <w:szCs w:val="28"/>
          <w:lang w:val="uk-UA"/>
        </w:rPr>
      </w:pPr>
    </w:p>
    <w:p w:rsidR="00744D27" w:rsidRPr="00C14189" w:rsidRDefault="00744D27" w:rsidP="000B7710">
      <w:pPr>
        <w:rPr>
          <w:sz w:val="28"/>
          <w:szCs w:val="28"/>
          <w:lang w:val="uk-UA"/>
        </w:rPr>
      </w:pPr>
      <w:r w:rsidRPr="00C14189">
        <w:rPr>
          <w:sz w:val="28"/>
          <w:szCs w:val="28"/>
          <w:lang w:val="uk-UA"/>
        </w:rPr>
        <w:t xml:space="preserve">⌐                     </w:t>
      </w:r>
      <w:r>
        <w:rPr>
          <w:sz w:val="28"/>
          <w:szCs w:val="28"/>
          <w:lang w:val="uk-UA"/>
        </w:rPr>
        <w:t xml:space="preserve">    </w:t>
      </w:r>
      <w:r w:rsidRPr="00C14189">
        <w:rPr>
          <w:sz w:val="28"/>
          <w:szCs w:val="28"/>
          <w:lang w:val="uk-UA"/>
        </w:rPr>
        <w:t xml:space="preserve">                              ¬</w:t>
      </w:r>
    </w:p>
    <w:p w:rsidR="00744D27" w:rsidRPr="00302BE5" w:rsidRDefault="00744D27" w:rsidP="000B771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розподіл </w:t>
      </w:r>
      <w:r w:rsidR="000B7710">
        <w:rPr>
          <w:sz w:val="28"/>
          <w:szCs w:val="28"/>
          <w:lang w:val="uk-UA"/>
        </w:rPr>
        <w:t>витратних матеріалів</w:t>
      </w:r>
    </w:p>
    <w:p w:rsidR="003A7B3B" w:rsidRDefault="00744D27" w:rsidP="000B771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3A7B3B">
        <w:rPr>
          <w:sz w:val="28"/>
          <w:szCs w:val="28"/>
          <w:lang w:val="uk-UA"/>
        </w:rPr>
        <w:t xml:space="preserve">забезпечення розвитку донорства </w:t>
      </w:r>
    </w:p>
    <w:p w:rsidR="00744D27" w:rsidRDefault="003A7B3B" w:rsidP="000B771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крові та її компонентів</w:t>
      </w:r>
    </w:p>
    <w:p w:rsidR="00744D27" w:rsidRPr="000744C7" w:rsidRDefault="00744D27" w:rsidP="000B7710">
      <w:pPr>
        <w:jc w:val="both"/>
        <w:rPr>
          <w:sz w:val="28"/>
          <w:szCs w:val="28"/>
          <w:lang w:val="uk-UA"/>
        </w:rPr>
      </w:pPr>
    </w:p>
    <w:p w:rsidR="00744D27" w:rsidRPr="000744C7" w:rsidRDefault="00744D27" w:rsidP="000B7710">
      <w:pPr>
        <w:jc w:val="both"/>
        <w:rPr>
          <w:sz w:val="28"/>
          <w:szCs w:val="28"/>
          <w:lang w:val="uk-UA"/>
        </w:rPr>
      </w:pPr>
      <w:r w:rsidRPr="000744C7">
        <w:rPr>
          <w:lang w:val="uk-UA"/>
        </w:rPr>
        <w:tab/>
      </w:r>
      <w:r w:rsidRPr="000744C7">
        <w:rPr>
          <w:sz w:val="28"/>
          <w:szCs w:val="28"/>
          <w:lang w:val="uk-UA"/>
        </w:rPr>
        <w:t>На виконання наказ</w:t>
      </w:r>
      <w:r>
        <w:rPr>
          <w:sz w:val="28"/>
          <w:szCs w:val="28"/>
          <w:lang w:val="uk-UA"/>
        </w:rPr>
        <w:t xml:space="preserve">у </w:t>
      </w:r>
      <w:r w:rsidRPr="000744C7">
        <w:rPr>
          <w:sz w:val="28"/>
          <w:szCs w:val="28"/>
          <w:lang w:val="uk-UA"/>
        </w:rPr>
        <w:t>Міністерства охорони здоров’я України від</w:t>
      </w:r>
      <w:r>
        <w:rPr>
          <w:sz w:val="28"/>
          <w:szCs w:val="28"/>
          <w:lang w:val="uk-UA"/>
        </w:rPr>
        <w:t xml:space="preserve"> </w:t>
      </w:r>
      <w:r w:rsidRPr="000744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</w:t>
      </w:r>
      <w:r w:rsidR="00A963AE">
        <w:rPr>
          <w:sz w:val="28"/>
          <w:szCs w:val="28"/>
          <w:lang w:val="uk-UA"/>
        </w:rPr>
        <w:t>2</w:t>
      </w:r>
      <w:r w:rsidR="006F24C6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</w:t>
      </w:r>
      <w:r w:rsidR="003A7B3B">
        <w:rPr>
          <w:sz w:val="28"/>
          <w:szCs w:val="28"/>
          <w:lang w:val="uk-UA"/>
        </w:rPr>
        <w:t>червня</w:t>
      </w:r>
      <w:r>
        <w:rPr>
          <w:sz w:val="28"/>
          <w:szCs w:val="28"/>
          <w:lang w:val="uk-UA"/>
        </w:rPr>
        <w:t xml:space="preserve"> 2017 року</w:t>
      </w:r>
      <w:r w:rsidRPr="000744C7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</w:t>
      </w:r>
      <w:r w:rsidR="003A7B3B">
        <w:rPr>
          <w:sz w:val="28"/>
          <w:szCs w:val="28"/>
          <w:lang w:val="uk-UA"/>
        </w:rPr>
        <w:t>7</w:t>
      </w:r>
      <w:r w:rsidR="006F24C6">
        <w:rPr>
          <w:sz w:val="28"/>
          <w:szCs w:val="28"/>
          <w:lang w:val="uk-UA"/>
        </w:rPr>
        <w:t>1</w:t>
      </w:r>
      <w:r w:rsidR="003A7B3B">
        <w:rPr>
          <w:sz w:val="28"/>
          <w:szCs w:val="28"/>
          <w:lang w:val="uk-UA"/>
        </w:rPr>
        <w:t>6</w:t>
      </w:r>
      <w:r w:rsidRPr="000744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DD2D95">
        <w:rPr>
          <w:sz w:val="28"/>
          <w:szCs w:val="28"/>
          <w:lang w:val="uk-UA"/>
        </w:rPr>
        <w:t xml:space="preserve">Про </w:t>
      </w:r>
      <w:r w:rsidR="006F24C6">
        <w:rPr>
          <w:sz w:val="28"/>
          <w:szCs w:val="28"/>
          <w:lang w:val="uk-UA"/>
        </w:rPr>
        <w:t xml:space="preserve">внесення змін до розподілу витратних матеріалів для автоматичного </w:t>
      </w:r>
      <w:proofErr w:type="spellStart"/>
      <w:r w:rsidR="006F24C6">
        <w:rPr>
          <w:sz w:val="28"/>
          <w:szCs w:val="28"/>
          <w:lang w:val="uk-UA"/>
        </w:rPr>
        <w:t>цитаферезу</w:t>
      </w:r>
      <w:proofErr w:type="spellEnd"/>
      <w:r w:rsidR="006F24C6">
        <w:rPr>
          <w:sz w:val="28"/>
          <w:szCs w:val="28"/>
          <w:lang w:val="uk-UA"/>
        </w:rPr>
        <w:t xml:space="preserve"> типу «</w:t>
      </w:r>
      <w:proofErr w:type="spellStart"/>
      <w:r w:rsidR="006F24C6">
        <w:rPr>
          <w:sz w:val="28"/>
          <w:szCs w:val="28"/>
          <w:lang w:val="uk-UA"/>
        </w:rPr>
        <w:t>Тріма</w:t>
      </w:r>
      <w:proofErr w:type="spellEnd"/>
      <w:r w:rsidR="006F24C6">
        <w:rPr>
          <w:sz w:val="28"/>
          <w:szCs w:val="28"/>
          <w:lang w:val="uk-UA"/>
        </w:rPr>
        <w:t>» або еквівалента,</w:t>
      </w:r>
      <w:r w:rsidR="003A7B3B">
        <w:rPr>
          <w:sz w:val="28"/>
          <w:szCs w:val="28"/>
          <w:lang w:val="uk-UA"/>
        </w:rPr>
        <w:t xml:space="preserve"> </w:t>
      </w:r>
      <w:r w:rsidR="00A963AE">
        <w:rPr>
          <w:sz w:val="28"/>
          <w:szCs w:val="28"/>
          <w:lang w:val="uk-UA"/>
        </w:rPr>
        <w:t>закуплен</w:t>
      </w:r>
      <w:r w:rsidR="006F24C6">
        <w:rPr>
          <w:sz w:val="28"/>
          <w:szCs w:val="28"/>
          <w:lang w:val="uk-UA"/>
        </w:rPr>
        <w:t>их у централізованому порядку</w:t>
      </w:r>
      <w:r w:rsidR="00A963AE">
        <w:rPr>
          <w:sz w:val="28"/>
          <w:szCs w:val="28"/>
          <w:lang w:val="uk-UA"/>
        </w:rPr>
        <w:t xml:space="preserve"> за кошти Державного бюджету України на 201</w:t>
      </w:r>
      <w:r w:rsidR="006F24C6">
        <w:rPr>
          <w:sz w:val="28"/>
          <w:szCs w:val="28"/>
          <w:lang w:val="uk-UA"/>
        </w:rPr>
        <w:t>5</w:t>
      </w:r>
      <w:r w:rsidR="00A963AE">
        <w:rPr>
          <w:sz w:val="28"/>
          <w:szCs w:val="28"/>
          <w:lang w:val="uk-UA"/>
        </w:rPr>
        <w:t xml:space="preserve"> рік</w:t>
      </w:r>
      <w:r w:rsidR="006F24C6">
        <w:rPr>
          <w:sz w:val="28"/>
          <w:szCs w:val="28"/>
          <w:lang w:val="uk-UA"/>
        </w:rPr>
        <w:t xml:space="preserve">, затвердженого наказом Міністерства охорони </w:t>
      </w:r>
      <w:r w:rsidR="008C758A">
        <w:rPr>
          <w:sz w:val="28"/>
          <w:szCs w:val="28"/>
          <w:lang w:val="uk-UA"/>
        </w:rPr>
        <w:t>здоров’я</w:t>
      </w:r>
      <w:r w:rsidR="006F24C6">
        <w:rPr>
          <w:sz w:val="28"/>
          <w:szCs w:val="28"/>
          <w:lang w:val="uk-UA"/>
        </w:rPr>
        <w:t xml:space="preserve"> України від 27 листопада 2015 року № 796</w:t>
      </w:r>
      <w:r w:rsidR="00A963AE">
        <w:rPr>
          <w:sz w:val="28"/>
          <w:szCs w:val="28"/>
          <w:lang w:val="uk-UA"/>
        </w:rPr>
        <w:t>»</w:t>
      </w:r>
      <w:r w:rsidRPr="00DD2D95">
        <w:rPr>
          <w:sz w:val="28"/>
          <w:szCs w:val="28"/>
          <w:lang w:val="uk-UA"/>
        </w:rPr>
        <w:t xml:space="preserve"> </w:t>
      </w:r>
      <w:r w:rsidRPr="00C14CC8">
        <w:rPr>
          <w:sz w:val="28"/>
          <w:szCs w:val="28"/>
          <w:lang w:val="uk-UA"/>
        </w:rPr>
        <w:t xml:space="preserve">та з метою раціонального і цільового використання </w:t>
      </w:r>
      <w:r w:rsidR="006F24C6">
        <w:rPr>
          <w:sz w:val="28"/>
          <w:szCs w:val="28"/>
          <w:lang w:val="uk-UA"/>
        </w:rPr>
        <w:t>витратних матеріалів</w:t>
      </w:r>
      <w:r w:rsidR="003A7B3B">
        <w:rPr>
          <w:sz w:val="28"/>
          <w:szCs w:val="28"/>
          <w:lang w:val="uk-UA"/>
        </w:rPr>
        <w:t xml:space="preserve"> </w:t>
      </w:r>
      <w:r w:rsidR="00A963AE">
        <w:rPr>
          <w:sz w:val="28"/>
          <w:szCs w:val="28"/>
          <w:lang w:val="uk-UA"/>
        </w:rPr>
        <w:t xml:space="preserve"> </w:t>
      </w:r>
      <w:r w:rsidR="003A7B3B">
        <w:rPr>
          <w:sz w:val="28"/>
          <w:szCs w:val="28"/>
          <w:lang w:val="uk-UA"/>
        </w:rPr>
        <w:t>для забезпечення розвитку донорства крові та її компонентів</w:t>
      </w:r>
    </w:p>
    <w:p w:rsidR="00744D27" w:rsidRPr="000744C7" w:rsidRDefault="00744D27" w:rsidP="000B7710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4D27" w:rsidRPr="00386488" w:rsidRDefault="00744D27" w:rsidP="000B7710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0744C7">
        <w:rPr>
          <w:rFonts w:ascii="Times New Roman" w:hAnsi="Times New Roman" w:cs="Times New Roman"/>
          <w:sz w:val="28"/>
          <w:szCs w:val="28"/>
          <w:lang w:val="uk-UA"/>
        </w:rPr>
        <w:t>НАКАЗУЮ:</w:t>
      </w:r>
      <w:r w:rsidR="00CC26F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744D27" w:rsidRPr="002B36E3" w:rsidRDefault="00744D27" w:rsidP="000B7710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4D27" w:rsidRPr="000744C7" w:rsidRDefault="00CC26F5" w:rsidP="000B7710">
      <w:pPr>
        <w:pStyle w:val="a6"/>
        <w:numPr>
          <w:ilvl w:val="0"/>
          <w:numId w:val="5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Головному лікарю</w:t>
      </w:r>
      <w:r w:rsidR="00744D27" w:rsidRPr="000744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КЗ «Дніпропетровська обласна станція переливання крові» </w:t>
      </w:r>
      <w:r w:rsidR="00744D27" w:rsidRPr="000744C7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>Сердюк</w:t>
      </w:r>
      <w:r w:rsidR="00744D27" w:rsidRPr="000744C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FB5C1C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</w:t>
      </w:r>
      <w:r w:rsidR="00744D27" w:rsidRPr="000744C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44D27" w:rsidRPr="00CE5175" w:rsidRDefault="00744D27" w:rsidP="000B7710">
      <w:pPr>
        <w:pStyle w:val="a6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B7710" w:rsidRPr="000B7710" w:rsidRDefault="000B7710" w:rsidP="000B7710">
      <w:pPr>
        <w:pStyle w:val="a8"/>
        <w:numPr>
          <w:ilvl w:val="1"/>
          <w:numId w:val="5"/>
        </w:numPr>
        <w:tabs>
          <w:tab w:val="left" w:pos="1276"/>
        </w:tabs>
        <w:spacing w:before="0" w:line="240" w:lineRule="auto"/>
        <w:ind w:left="0" w:firstLine="709"/>
        <w:rPr>
          <w:rFonts w:ascii="Times New Roman" w:hAnsi="Times New Roman" w:cs="Times New Roman"/>
        </w:rPr>
      </w:pPr>
      <w:r w:rsidRPr="000B7710">
        <w:rPr>
          <w:rFonts w:ascii="Times New Roman" w:eastAsia="Times New Roman" w:hAnsi="Times New Roman" w:cs="Times New Roman"/>
        </w:rPr>
        <w:t xml:space="preserve">Отримання витратних матеріалів для автоматичного </w:t>
      </w:r>
      <w:proofErr w:type="spellStart"/>
      <w:r w:rsidRPr="000B7710">
        <w:rPr>
          <w:rFonts w:ascii="Times New Roman" w:eastAsia="Times New Roman" w:hAnsi="Times New Roman" w:cs="Times New Roman"/>
        </w:rPr>
        <w:t>цитаферезу</w:t>
      </w:r>
      <w:proofErr w:type="spellEnd"/>
      <w:r w:rsidRPr="000B7710">
        <w:rPr>
          <w:rFonts w:ascii="Times New Roman" w:eastAsia="Times New Roman" w:hAnsi="Times New Roman" w:cs="Times New Roman"/>
        </w:rPr>
        <w:t xml:space="preserve"> типу «</w:t>
      </w:r>
      <w:proofErr w:type="spellStart"/>
      <w:r w:rsidRPr="000B7710">
        <w:rPr>
          <w:rFonts w:ascii="Times New Roman" w:eastAsia="Times New Roman" w:hAnsi="Times New Roman" w:cs="Times New Roman"/>
        </w:rPr>
        <w:t>Тріма</w:t>
      </w:r>
      <w:proofErr w:type="spellEnd"/>
      <w:r w:rsidRPr="000B7710">
        <w:rPr>
          <w:rFonts w:ascii="Times New Roman" w:eastAsia="Times New Roman" w:hAnsi="Times New Roman" w:cs="Times New Roman"/>
        </w:rPr>
        <w:t>»</w:t>
      </w:r>
      <w:r w:rsidR="001327B8">
        <w:rPr>
          <w:rFonts w:ascii="Times New Roman" w:eastAsia="Times New Roman" w:hAnsi="Times New Roman" w:cs="Times New Roman"/>
        </w:rPr>
        <w:t xml:space="preserve"> у кількості 40 одиниць</w:t>
      </w:r>
      <w:r>
        <w:rPr>
          <w:rFonts w:ascii="Times New Roman" w:eastAsia="Times New Roman" w:hAnsi="Times New Roman" w:cs="Times New Roman"/>
        </w:rPr>
        <w:t>.</w:t>
      </w:r>
    </w:p>
    <w:p w:rsidR="00744D27" w:rsidRDefault="00FB5C1C" w:rsidP="000B7710">
      <w:pPr>
        <w:pStyle w:val="a8"/>
        <w:numPr>
          <w:ilvl w:val="1"/>
          <w:numId w:val="5"/>
        </w:numPr>
        <w:tabs>
          <w:tab w:val="left" w:pos="1276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lang w:eastAsia="en-US"/>
        </w:rPr>
      </w:pPr>
      <w:r w:rsidRPr="000B7710">
        <w:rPr>
          <w:rFonts w:ascii="Times New Roman" w:eastAsia="Times New Roman" w:hAnsi="Times New Roman" w:cs="Times New Roman"/>
          <w:lang w:eastAsia="en-US"/>
        </w:rPr>
        <w:t>П</w:t>
      </w:r>
      <w:r w:rsidR="00744D27" w:rsidRPr="000B7710">
        <w:rPr>
          <w:rFonts w:ascii="Times New Roman" w:eastAsia="Times New Roman" w:hAnsi="Times New Roman" w:cs="Times New Roman"/>
          <w:lang w:eastAsia="en-US"/>
        </w:rPr>
        <w:t>ерсональну відповідальність за збереженням та раціональним використанням отриман</w:t>
      </w:r>
      <w:r w:rsidR="000B7710">
        <w:rPr>
          <w:rFonts w:ascii="Times New Roman" w:eastAsia="Times New Roman" w:hAnsi="Times New Roman" w:cs="Times New Roman"/>
          <w:lang w:eastAsia="en-US"/>
        </w:rPr>
        <w:t>их</w:t>
      </w:r>
      <w:r w:rsidR="00744D27" w:rsidRPr="000B7710">
        <w:rPr>
          <w:rFonts w:ascii="Times New Roman" w:eastAsia="Times New Roman" w:hAnsi="Times New Roman" w:cs="Times New Roman"/>
          <w:lang w:eastAsia="en-US"/>
        </w:rPr>
        <w:t xml:space="preserve"> </w:t>
      </w:r>
      <w:r w:rsidR="000B7710" w:rsidRPr="000B7710">
        <w:rPr>
          <w:rFonts w:ascii="Times New Roman" w:eastAsia="Times New Roman" w:hAnsi="Times New Roman" w:cs="Times New Roman"/>
          <w:lang w:eastAsia="en-US"/>
        </w:rPr>
        <w:t xml:space="preserve">витратних матеріалів для автоматичного </w:t>
      </w:r>
      <w:proofErr w:type="spellStart"/>
      <w:r w:rsidR="000B7710" w:rsidRPr="000B7710">
        <w:rPr>
          <w:rFonts w:ascii="Times New Roman" w:eastAsia="Times New Roman" w:hAnsi="Times New Roman" w:cs="Times New Roman"/>
          <w:lang w:eastAsia="en-US"/>
        </w:rPr>
        <w:t>цитаферезу</w:t>
      </w:r>
      <w:proofErr w:type="spellEnd"/>
      <w:r w:rsidR="000B7710" w:rsidRPr="000B7710">
        <w:rPr>
          <w:rFonts w:ascii="Times New Roman" w:eastAsia="Times New Roman" w:hAnsi="Times New Roman" w:cs="Times New Roman"/>
          <w:lang w:eastAsia="en-US"/>
        </w:rPr>
        <w:t xml:space="preserve"> типу «</w:t>
      </w:r>
      <w:proofErr w:type="spellStart"/>
      <w:r w:rsidR="000B7710" w:rsidRPr="000B7710">
        <w:rPr>
          <w:rFonts w:ascii="Times New Roman" w:eastAsia="Times New Roman" w:hAnsi="Times New Roman" w:cs="Times New Roman"/>
          <w:lang w:eastAsia="en-US"/>
        </w:rPr>
        <w:t>Тріма</w:t>
      </w:r>
      <w:proofErr w:type="spellEnd"/>
      <w:r w:rsidR="000B7710" w:rsidRPr="000B7710">
        <w:rPr>
          <w:rFonts w:ascii="Times New Roman" w:eastAsia="Times New Roman" w:hAnsi="Times New Roman" w:cs="Times New Roman"/>
          <w:lang w:eastAsia="en-US"/>
        </w:rPr>
        <w:t>»</w:t>
      </w:r>
      <w:r w:rsidR="00CC26F5" w:rsidRPr="000B7710">
        <w:rPr>
          <w:rFonts w:ascii="Times New Roman" w:eastAsia="Times New Roman" w:hAnsi="Times New Roman" w:cs="Times New Roman"/>
          <w:lang w:eastAsia="en-US"/>
        </w:rPr>
        <w:t xml:space="preserve"> для забезпечення розвитку донорства крові та її компонентів</w:t>
      </w:r>
      <w:r w:rsidR="00744D27" w:rsidRPr="000B7710">
        <w:rPr>
          <w:rFonts w:ascii="Times New Roman" w:eastAsia="Times New Roman" w:hAnsi="Times New Roman" w:cs="Times New Roman"/>
          <w:lang w:eastAsia="en-US"/>
        </w:rPr>
        <w:t>.</w:t>
      </w:r>
    </w:p>
    <w:p w:rsidR="00744D27" w:rsidRPr="000B7710" w:rsidRDefault="00FB5C1C" w:rsidP="000B7710">
      <w:pPr>
        <w:pStyle w:val="a8"/>
        <w:numPr>
          <w:ilvl w:val="1"/>
          <w:numId w:val="5"/>
        </w:numPr>
        <w:tabs>
          <w:tab w:val="left" w:pos="1276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lang w:eastAsia="en-US"/>
        </w:rPr>
      </w:pPr>
      <w:r w:rsidRPr="000B7710">
        <w:rPr>
          <w:rFonts w:ascii="Times New Roman" w:hAnsi="Times New Roman" w:cs="Times New Roman"/>
        </w:rPr>
        <w:t>О</w:t>
      </w:r>
      <w:r w:rsidR="00744D27" w:rsidRPr="000B7710">
        <w:rPr>
          <w:rFonts w:ascii="Times New Roman" w:hAnsi="Times New Roman" w:cs="Times New Roman"/>
        </w:rPr>
        <w:t>блік отриман</w:t>
      </w:r>
      <w:r w:rsidR="000B7710">
        <w:rPr>
          <w:rFonts w:ascii="Times New Roman" w:hAnsi="Times New Roman" w:cs="Times New Roman"/>
        </w:rPr>
        <w:t>их</w:t>
      </w:r>
      <w:r w:rsidR="00744D27" w:rsidRPr="000B7710">
        <w:rPr>
          <w:rFonts w:ascii="Times New Roman" w:hAnsi="Times New Roman" w:cs="Times New Roman"/>
        </w:rPr>
        <w:t xml:space="preserve"> </w:t>
      </w:r>
      <w:r w:rsidR="000B7710">
        <w:rPr>
          <w:rFonts w:ascii="Times New Roman" w:hAnsi="Times New Roman" w:cs="Times New Roman"/>
        </w:rPr>
        <w:t>витратних матеріалів</w:t>
      </w:r>
      <w:r w:rsidR="006D4F93" w:rsidRPr="000B7710">
        <w:rPr>
          <w:rFonts w:ascii="Times New Roman" w:hAnsi="Times New Roman" w:cs="Times New Roman"/>
        </w:rPr>
        <w:t xml:space="preserve"> </w:t>
      </w:r>
      <w:r w:rsidR="00744D27" w:rsidRPr="000B7710">
        <w:rPr>
          <w:rFonts w:ascii="Times New Roman" w:hAnsi="Times New Roman" w:cs="Times New Roman"/>
        </w:rPr>
        <w:t xml:space="preserve">відповідно до наказу департаменту охорони здоров'я облдержадміністрації від 13 квітня 2017 року </w:t>
      </w:r>
      <w:r w:rsidRPr="000B7710">
        <w:rPr>
          <w:rFonts w:ascii="Times New Roman" w:hAnsi="Times New Roman" w:cs="Times New Roman"/>
        </w:rPr>
        <w:t xml:space="preserve">           </w:t>
      </w:r>
      <w:r w:rsidR="00744D27" w:rsidRPr="000B7710">
        <w:rPr>
          <w:rFonts w:ascii="Times New Roman" w:hAnsi="Times New Roman" w:cs="Times New Roman"/>
        </w:rPr>
        <w:t>№ 406</w:t>
      </w:r>
      <w:r w:rsidR="00744D27" w:rsidRPr="000B7710">
        <w:rPr>
          <w:rFonts w:ascii="Times New Roman" w:hAnsi="Times New Roman" w:cs="Times New Roman"/>
          <w:spacing w:val="-2"/>
        </w:rPr>
        <w:t>/0/197-17</w:t>
      </w:r>
      <w:r w:rsidR="00744D27" w:rsidRPr="000B7710">
        <w:rPr>
          <w:rFonts w:ascii="Times New Roman" w:hAnsi="Times New Roman" w:cs="Times New Roman"/>
        </w:rPr>
        <w:t xml:space="preserve"> «</w:t>
      </w:r>
      <w:r w:rsidR="00744D27" w:rsidRPr="000B7710">
        <w:rPr>
          <w:rFonts w:ascii="Times New Roman" w:hAnsi="Times New Roman" w:cs="Times New Roman"/>
          <w:spacing w:val="-2"/>
        </w:rPr>
        <w:t xml:space="preserve">Щодо обліку матеріальних цінностей, які надходять до області шляхом </w:t>
      </w:r>
      <w:r w:rsidR="00744D27" w:rsidRPr="000B7710">
        <w:rPr>
          <w:rFonts w:ascii="Times New Roman" w:eastAsia="Times New Roman" w:hAnsi="Times New Roman" w:cs="Times New Roman"/>
          <w:lang w:eastAsia="en-US"/>
        </w:rPr>
        <w:t>централізованого постачання».</w:t>
      </w:r>
    </w:p>
    <w:p w:rsidR="00744D27" w:rsidRPr="000B7710" w:rsidRDefault="00FB5C1C" w:rsidP="000B7710">
      <w:pPr>
        <w:pStyle w:val="a8"/>
        <w:numPr>
          <w:ilvl w:val="1"/>
          <w:numId w:val="5"/>
        </w:numPr>
        <w:tabs>
          <w:tab w:val="left" w:pos="1276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lang w:eastAsia="en-US"/>
        </w:rPr>
      </w:pPr>
      <w:r w:rsidRPr="000B7710">
        <w:rPr>
          <w:rFonts w:ascii="Times New Roman" w:eastAsia="Times New Roman" w:hAnsi="Times New Roman" w:cs="Times New Roman"/>
          <w:lang w:eastAsia="en-US"/>
        </w:rPr>
        <w:t>С</w:t>
      </w:r>
      <w:r w:rsidR="00744D27" w:rsidRPr="000B7710">
        <w:rPr>
          <w:rFonts w:ascii="Times New Roman" w:eastAsia="Times New Roman" w:hAnsi="Times New Roman" w:cs="Times New Roman"/>
          <w:lang w:eastAsia="en-US"/>
        </w:rPr>
        <w:t xml:space="preserve">воєчасне надання </w:t>
      </w:r>
      <w:r w:rsidR="000B7710">
        <w:rPr>
          <w:rFonts w:ascii="Times New Roman" w:eastAsia="Times New Roman" w:hAnsi="Times New Roman" w:cs="Times New Roman"/>
          <w:lang w:eastAsia="en-US"/>
        </w:rPr>
        <w:t>звітів про використання до МОЗ України (Управління бухгалтерського обліку і фінансової звітності)</w:t>
      </w:r>
      <w:r w:rsidR="00744D27" w:rsidRPr="000B7710">
        <w:rPr>
          <w:rFonts w:ascii="Times New Roman" w:eastAsia="Times New Roman" w:hAnsi="Times New Roman" w:cs="Times New Roman"/>
          <w:lang w:eastAsia="en-US"/>
        </w:rPr>
        <w:t>.</w:t>
      </w:r>
    </w:p>
    <w:p w:rsidR="00744D27" w:rsidRPr="008C758A" w:rsidRDefault="00744D27" w:rsidP="008C758A">
      <w:pPr>
        <w:tabs>
          <w:tab w:val="left" w:pos="5103"/>
        </w:tabs>
        <w:ind w:left="5103"/>
        <w:jc w:val="both"/>
        <w:rPr>
          <w:spacing w:val="-2"/>
          <w:sz w:val="28"/>
          <w:szCs w:val="28"/>
          <w:lang w:val="uk-UA"/>
        </w:rPr>
      </w:pPr>
      <w:r w:rsidRPr="00B50C58">
        <w:rPr>
          <w:spacing w:val="-2"/>
          <w:sz w:val="28"/>
          <w:szCs w:val="28"/>
          <w:lang w:val="uk-UA"/>
        </w:rPr>
        <w:t>Термін: щомісячно до 0</w:t>
      </w:r>
      <w:r>
        <w:rPr>
          <w:spacing w:val="-2"/>
          <w:sz w:val="28"/>
          <w:szCs w:val="28"/>
          <w:lang w:val="uk-UA"/>
        </w:rPr>
        <w:t>6</w:t>
      </w:r>
      <w:r w:rsidRPr="00B50C58">
        <w:rPr>
          <w:spacing w:val="-2"/>
          <w:sz w:val="28"/>
          <w:szCs w:val="28"/>
          <w:lang w:val="uk-UA"/>
        </w:rPr>
        <w:t xml:space="preserve"> числа</w:t>
      </w:r>
      <w:r>
        <w:rPr>
          <w:spacing w:val="-2"/>
          <w:sz w:val="28"/>
          <w:szCs w:val="28"/>
          <w:lang w:val="uk-UA"/>
        </w:rPr>
        <w:t xml:space="preserve"> </w:t>
      </w:r>
      <w:r w:rsidRPr="00B50C58">
        <w:rPr>
          <w:spacing w:val="-2"/>
          <w:sz w:val="28"/>
          <w:szCs w:val="28"/>
          <w:lang w:val="uk-UA"/>
        </w:rPr>
        <w:t>місяця, наступного за звітним</w:t>
      </w:r>
      <w:r>
        <w:rPr>
          <w:spacing w:val="-2"/>
          <w:sz w:val="28"/>
          <w:szCs w:val="28"/>
          <w:lang w:val="uk-UA"/>
        </w:rPr>
        <w:t>.</w:t>
      </w:r>
    </w:p>
    <w:p w:rsidR="00744D27" w:rsidRPr="000744C7" w:rsidRDefault="00744D27" w:rsidP="000B7710">
      <w:pPr>
        <w:pStyle w:val="a6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  <w:r w:rsidRPr="000744C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B5C1C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744C7">
        <w:rPr>
          <w:rFonts w:ascii="Times New Roman" w:hAnsi="Times New Roman" w:cs="Times New Roman"/>
          <w:sz w:val="28"/>
          <w:szCs w:val="28"/>
          <w:lang w:val="uk-UA"/>
        </w:rPr>
        <w:t>У випадку виникнення питань стосовно якост</w:t>
      </w:r>
      <w:r>
        <w:rPr>
          <w:rFonts w:ascii="Times New Roman" w:hAnsi="Times New Roman" w:cs="Times New Roman"/>
          <w:sz w:val="28"/>
          <w:szCs w:val="28"/>
          <w:lang w:val="uk-UA"/>
        </w:rPr>
        <w:t>і отриман</w:t>
      </w:r>
      <w:r w:rsidR="000B7710">
        <w:rPr>
          <w:rFonts w:ascii="Times New Roman" w:hAnsi="Times New Roman" w:cs="Times New Roman"/>
          <w:sz w:val="28"/>
          <w:szCs w:val="28"/>
          <w:lang w:val="uk-UA"/>
        </w:rPr>
        <w:t>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7710" w:rsidRPr="000B7710">
        <w:rPr>
          <w:rFonts w:ascii="Times New Roman" w:hAnsi="Times New Roman" w:cs="Times New Roman"/>
          <w:sz w:val="28"/>
          <w:szCs w:val="28"/>
          <w:lang w:val="uk-UA"/>
        </w:rPr>
        <w:t xml:space="preserve">витратних матеріалів </w:t>
      </w:r>
      <w:r w:rsidRPr="000744C7">
        <w:rPr>
          <w:rFonts w:ascii="Times New Roman" w:hAnsi="Times New Roman" w:cs="Times New Roman"/>
          <w:sz w:val="28"/>
          <w:szCs w:val="28"/>
          <w:lang w:val="uk-UA"/>
        </w:rPr>
        <w:t>заздалегідь інформувати департамент охорони здоров’я облдержадміністрації для прийняття відповідних рішень.</w:t>
      </w:r>
    </w:p>
    <w:p w:rsidR="00744D27" w:rsidRPr="000744C7" w:rsidRDefault="00744D27" w:rsidP="000B7710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4D27" w:rsidRPr="0009744A" w:rsidRDefault="00744D27" w:rsidP="000B771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744A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09744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D4F93">
        <w:rPr>
          <w:rFonts w:ascii="Times New Roman" w:hAnsi="Times New Roman" w:cs="Times New Roman"/>
          <w:sz w:val="28"/>
          <w:szCs w:val="28"/>
          <w:lang w:val="uk-UA"/>
        </w:rPr>
        <w:t>Головному спеціалісту в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ідділу лікувально-профілактичної допомоги </w:t>
      </w:r>
      <w:r w:rsidR="006D4F93">
        <w:rPr>
          <w:rFonts w:ascii="Times New Roman" w:hAnsi="Times New Roman" w:cs="Times New Roman"/>
          <w:sz w:val="28"/>
          <w:szCs w:val="28"/>
          <w:lang w:val="uk-UA"/>
        </w:rPr>
        <w:t xml:space="preserve">дітям та матерям 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охорони здоров’я облдержадміністрації </w:t>
      </w:r>
      <w:r w:rsidR="006D4F93">
        <w:rPr>
          <w:rFonts w:ascii="Times New Roman" w:hAnsi="Times New Roman" w:cs="Times New Roman"/>
          <w:sz w:val="28"/>
          <w:szCs w:val="28"/>
          <w:lang w:val="uk-UA"/>
        </w:rPr>
        <w:t>(Каїра)</w:t>
      </w:r>
      <w:r w:rsidR="006D4F93"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надати електронний варіант даного наказу до відділу організаційного забезпечення та роботи зі зверненнями громадян департаменту охорони здоров’я облдержадміністрації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>з метою розміщення на сайті департаменту охорони здоров’я облдержадміністрації.</w:t>
      </w:r>
    </w:p>
    <w:p w:rsidR="00744D27" w:rsidRPr="0009744A" w:rsidRDefault="00744D27" w:rsidP="000B7710">
      <w:pPr>
        <w:pStyle w:val="a8"/>
        <w:spacing w:before="0" w:line="240" w:lineRule="auto"/>
        <w:ind w:firstLine="708"/>
        <w:rPr>
          <w:rFonts w:cs="Times New Roman"/>
        </w:rPr>
      </w:pPr>
    </w:p>
    <w:p w:rsidR="00744D27" w:rsidRPr="00145C41" w:rsidRDefault="00744D27" w:rsidP="000B7710">
      <w:pPr>
        <w:pStyle w:val="a9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744C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ab/>
      </w:r>
      <w:r w:rsidRPr="00AB1B21">
        <w:rPr>
          <w:sz w:val="28"/>
          <w:szCs w:val="28"/>
        </w:rPr>
        <w:t xml:space="preserve">Контроль </w:t>
      </w:r>
      <w:r w:rsidRPr="00976272">
        <w:rPr>
          <w:sz w:val="28"/>
          <w:szCs w:val="28"/>
          <w:lang w:val="uk-UA"/>
        </w:rPr>
        <w:t>за виконанням наказу покласти на</w:t>
      </w:r>
      <w:r>
        <w:rPr>
          <w:sz w:val="28"/>
          <w:szCs w:val="28"/>
        </w:rPr>
        <w:t xml:space="preserve"> заступник</w:t>
      </w:r>
      <w:proofErr w:type="spellStart"/>
      <w:r>
        <w:rPr>
          <w:sz w:val="28"/>
          <w:szCs w:val="28"/>
          <w:lang w:val="uk-UA"/>
        </w:rPr>
        <w:t>ів</w:t>
      </w:r>
      <w:proofErr w:type="spellEnd"/>
      <w:r>
        <w:rPr>
          <w:sz w:val="28"/>
          <w:szCs w:val="28"/>
          <w:lang w:val="uk-UA"/>
        </w:rPr>
        <w:t xml:space="preserve"> директора департаменту, відпові</w:t>
      </w:r>
      <w:proofErr w:type="gramStart"/>
      <w:r>
        <w:rPr>
          <w:sz w:val="28"/>
          <w:szCs w:val="28"/>
          <w:lang w:val="uk-UA"/>
        </w:rPr>
        <w:t>дальних</w:t>
      </w:r>
      <w:proofErr w:type="gramEnd"/>
      <w:r>
        <w:rPr>
          <w:sz w:val="28"/>
          <w:szCs w:val="28"/>
          <w:lang w:val="uk-UA"/>
        </w:rPr>
        <w:t xml:space="preserve"> за напрямками.</w:t>
      </w:r>
    </w:p>
    <w:p w:rsidR="00744D27" w:rsidRDefault="00744D27" w:rsidP="000B7710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4D27" w:rsidRDefault="00744D27" w:rsidP="000B7710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021B">
        <w:rPr>
          <w:rFonts w:ascii="Times New Roman" w:hAnsi="Times New Roman" w:cs="Times New Roman"/>
          <w:sz w:val="28"/>
          <w:szCs w:val="28"/>
          <w:lang w:val="uk-UA"/>
        </w:rPr>
        <w:t xml:space="preserve">Підстава: </w:t>
      </w:r>
    </w:p>
    <w:p w:rsidR="00744D27" w:rsidRDefault="00744D27" w:rsidP="000B7710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744D27" w:rsidRPr="00A4247E" w:rsidRDefault="00744D27" w:rsidP="000B771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4247E">
        <w:rPr>
          <w:rFonts w:ascii="Times New Roman" w:hAnsi="Times New Roman" w:cs="Times New Roman"/>
          <w:sz w:val="28"/>
          <w:szCs w:val="28"/>
          <w:lang w:val="uk-UA" w:eastAsia="ru-RU"/>
        </w:rPr>
        <w:t>-</w:t>
      </w:r>
      <w:r w:rsidRPr="00A4247E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8C758A" w:rsidRPr="008C75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наказ Міністерства охорони здоров’я України від  26 червня </w:t>
      </w:r>
      <w:r w:rsidR="008C758A">
        <w:rPr>
          <w:rFonts w:ascii="Times New Roman" w:hAnsi="Times New Roman" w:cs="Times New Roman"/>
          <w:sz w:val="28"/>
          <w:szCs w:val="28"/>
          <w:lang w:val="uk-UA" w:eastAsia="ru-RU"/>
        </w:rPr>
        <w:br/>
      </w:r>
      <w:r w:rsidR="008C758A" w:rsidRPr="008C75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2017 року № 716 «Про внесення змін до розподілу витратних матеріалів для автоматичного </w:t>
      </w:r>
      <w:proofErr w:type="spellStart"/>
      <w:r w:rsidR="008C758A" w:rsidRPr="008C758A">
        <w:rPr>
          <w:rFonts w:ascii="Times New Roman" w:hAnsi="Times New Roman" w:cs="Times New Roman"/>
          <w:sz w:val="28"/>
          <w:szCs w:val="28"/>
          <w:lang w:val="uk-UA" w:eastAsia="ru-RU"/>
        </w:rPr>
        <w:t>цитаферезу</w:t>
      </w:r>
      <w:proofErr w:type="spellEnd"/>
      <w:r w:rsidR="008C758A" w:rsidRPr="008C75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типу «</w:t>
      </w:r>
      <w:proofErr w:type="spellStart"/>
      <w:r w:rsidR="008C758A" w:rsidRPr="008C758A">
        <w:rPr>
          <w:rFonts w:ascii="Times New Roman" w:hAnsi="Times New Roman" w:cs="Times New Roman"/>
          <w:sz w:val="28"/>
          <w:szCs w:val="28"/>
          <w:lang w:val="uk-UA" w:eastAsia="ru-RU"/>
        </w:rPr>
        <w:t>Тріма</w:t>
      </w:r>
      <w:proofErr w:type="spellEnd"/>
      <w:r w:rsidR="008C758A" w:rsidRPr="008C758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» або еквівалента, закуплених у централізованому порядку за кошти Державного бюджету України на 2015 рік, затвердженого наказом Міністерства охорони здоров’я України від </w:t>
      </w:r>
      <w:r w:rsidR="008C758A">
        <w:rPr>
          <w:rFonts w:ascii="Times New Roman" w:hAnsi="Times New Roman" w:cs="Times New Roman"/>
          <w:sz w:val="28"/>
          <w:szCs w:val="28"/>
          <w:lang w:val="uk-UA" w:eastAsia="ru-RU"/>
        </w:rPr>
        <w:br/>
      </w:r>
      <w:r w:rsidR="008C758A" w:rsidRPr="008C758A">
        <w:rPr>
          <w:rFonts w:ascii="Times New Roman" w:hAnsi="Times New Roman" w:cs="Times New Roman"/>
          <w:sz w:val="28"/>
          <w:szCs w:val="28"/>
          <w:lang w:val="uk-UA" w:eastAsia="ru-RU"/>
        </w:rPr>
        <w:t>27 листопада 2015 року № 796»</w:t>
      </w:r>
      <w:r w:rsidRPr="00A4247E">
        <w:rPr>
          <w:rFonts w:ascii="Times New Roman" w:hAnsi="Times New Roman" w:cs="Times New Roman"/>
          <w:sz w:val="28"/>
          <w:szCs w:val="28"/>
          <w:lang w:val="uk-UA" w:eastAsia="ru-RU"/>
        </w:rPr>
        <w:t>;</w:t>
      </w:r>
    </w:p>
    <w:p w:rsidR="00BB17BB" w:rsidRDefault="00BB17BB" w:rsidP="000B7710">
      <w:pPr>
        <w:pStyle w:val="a6"/>
        <w:numPr>
          <w:ilvl w:val="0"/>
          <w:numId w:val="3"/>
        </w:numPr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доповідна записка виконуючого обов’язки </w:t>
      </w:r>
      <w:r w:rsidRPr="00B0021B">
        <w:rPr>
          <w:rFonts w:ascii="Times New Roman" w:hAnsi="Times New Roman" w:cs="Times New Roman"/>
          <w:sz w:val="28"/>
          <w:szCs w:val="28"/>
          <w:lang w:val="uk-UA"/>
        </w:rPr>
        <w:t>головн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ого лікаря  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КЗ «Дніпропетровська обласна станція переливання крові»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Кащак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В.М.</w:t>
      </w:r>
      <w:r w:rsidRPr="001C5651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>
        <w:rPr>
          <w:rFonts w:ascii="Times New Roman" w:hAnsi="Times New Roman" w:cs="Times New Roman"/>
          <w:sz w:val="28"/>
          <w:szCs w:val="28"/>
          <w:lang w:val="uk-UA"/>
        </w:rPr>
        <w:t>29 червня 2017 року № 4</w:t>
      </w:r>
      <w:r w:rsidR="008C758A">
        <w:rPr>
          <w:rFonts w:ascii="Times New Roman" w:hAnsi="Times New Roman" w:cs="Times New Roman"/>
          <w:sz w:val="28"/>
          <w:szCs w:val="28"/>
          <w:lang w:val="uk-UA"/>
        </w:rPr>
        <w:t>51</w:t>
      </w:r>
      <w:r w:rsidR="00CE3F5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44D27" w:rsidRDefault="00744D27" w:rsidP="000B7710">
      <w:pPr>
        <w:pStyle w:val="a6"/>
        <w:numPr>
          <w:ilvl w:val="0"/>
          <w:numId w:val="3"/>
        </w:numPr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021B">
        <w:rPr>
          <w:rFonts w:ascii="Times New Roman" w:hAnsi="Times New Roman" w:cs="Times New Roman"/>
          <w:sz w:val="28"/>
          <w:szCs w:val="28"/>
          <w:lang w:val="uk-UA"/>
        </w:rPr>
        <w:t xml:space="preserve">лист </w:t>
      </w:r>
      <w:r w:rsidR="00BB17BB">
        <w:rPr>
          <w:rFonts w:ascii="Times New Roman" w:hAnsi="Times New Roman" w:cs="Times New Roman"/>
          <w:sz w:val="28"/>
          <w:szCs w:val="28"/>
          <w:lang w:val="uk-UA"/>
        </w:rPr>
        <w:t xml:space="preserve">виконуючого обов’язки </w:t>
      </w:r>
      <w:r w:rsidRPr="00B0021B">
        <w:rPr>
          <w:rFonts w:ascii="Times New Roman" w:hAnsi="Times New Roman" w:cs="Times New Roman"/>
          <w:sz w:val="28"/>
          <w:szCs w:val="28"/>
          <w:lang w:val="uk-UA"/>
        </w:rPr>
        <w:t>головн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ого </w:t>
      </w:r>
      <w:r w:rsidR="00BB17BB">
        <w:rPr>
          <w:rFonts w:ascii="Times New Roman" w:hAnsi="Times New Roman" w:cs="Times New Roman"/>
          <w:sz w:val="28"/>
          <w:szCs w:val="28"/>
          <w:lang w:val="uk-UA"/>
        </w:rPr>
        <w:t>лікаря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BB17BB">
        <w:rPr>
          <w:rFonts w:ascii="Times New Roman" w:hAnsi="Times New Roman" w:cs="Times New Roman"/>
          <w:sz w:val="28"/>
          <w:szCs w:val="28"/>
          <w:lang w:val="uk-UA" w:eastAsia="ru-RU"/>
        </w:rPr>
        <w:t>КЗ «</w:t>
      </w:r>
      <w:proofErr w:type="spellStart"/>
      <w:r w:rsidR="00BB17BB">
        <w:rPr>
          <w:rFonts w:ascii="Times New Roman" w:hAnsi="Times New Roman" w:cs="Times New Roman"/>
          <w:sz w:val="28"/>
          <w:szCs w:val="28"/>
          <w:lang w:val="uk-UA" w:eastAsia="ru-RU"/>
        </w:rPr>
        <w:t>Дніпро-петровська</w:t>
      </w:r>
      <w:proofErr w:type="spellEnd"/>
      <w:r w:rsidR="00BB17B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обласна станція переливання крові»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B17BB">
        <w:rPr>
          <w:rFonts w:ascii="Times New Roman" w:hAnsi="Times New Roman" w:cs="Times New Roman"/>
          <w:sz w:val="28"/>
          <w:szCs w:val="28"/>
          <w:lang w:val="uk-UA"/>
        </w:rPr>
        <w:t>Кащак</w:t>
      </w:r>
      <w:proofErr w:type="spellEnd"/>
      <w:r w:rsidR="00BB17BB">
        <w:rPr>
          <w:rFonts w:ascii="Times New Roman" w:hAnsi="Times New Roman" w:cs="Times New Roman"/>
          <w:sz w:val="28"/>
          <w:szCs w:val="28"/>
          <w:lang w:val="uk-UA"/>
        </w:rPr>
        <w:t xml:space="preserve"> В.М.</w:t>
      </w:r>
      <w:r w:rsidRPr="001C5651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BB17BB">
        <w:rPr>
          <w:rFonts w:ascii="Times New Roman" w:hAnsi="Times New Roman" w:cs="Times New Roman"/>
          <w:sz w:val="28"/>
          <w:szCs w:val="28"/>
          <w:lang w:val="uk-UA"/>
        </w:rPr>
        <w:br/>
        <w:t>29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17BB">
        <w:rPr>
          <w:rFonts w:ascii="Times New Roman" w:hAnsi="Times New Roman" w:cs="Times New Roman"/>
          <w:sz w:val="28"/>
          <w:szCs w:val="28"/>
          <w:lang w:val="uk-UA"/>
        </w:rPr>
        <w:t>червня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2017 року №</w:t>
      </w:r>
      <w:r w:rsidR="00A424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17BB">
        <w:rPr>
          <w:rFonts w:ascii="Times New Roman" w:hAnsi="Times New Roman" w:cs="Times New Roman"/>
          <w:sz w:val="28"/>
          <w:szCs w:val="28"/>
          <w:lang w:val="uk-UA"/>
        </w:rPr>
        <w:t>45</w:t>
      </w:r>
      <w:r w:rsidR="008C758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E3F5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44D27" w:rsidRDefault="00744D27" w:rsidP="000B771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17BB" w:rsidRDefault="00BB17BB" w:rsidP="000B771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17BB" w:rsidRPr="001C5651" w:rsidRDefault="00BB17BB" w:rsidP="000B771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4D27" w:rsidRPr="000744C7" w:rsidRDefault="00A4247E" w:rsidP="000B7710">
      <w:pPr>
        <w:jc w:val="both"/>
        <w:rPr>
          <w:sz w:val="28"/>
          <w:szCs w:val="28"/>
          <w:lang w:val="uk-UA"/>
        </w:rPr>
        <w:sectPr w:rsidR="00744D27" w:rsidRPr="000744C7" w:rsidSect="00BB17BB">
          <w:headerReference w:type="even" r:id="rId9"/>
          <w:headerReference w:type="default" r:id="rId10"/>
          <w:pgSz w:w="11906" w:h="16838"/>
          <w:pgMar w:top="851" w:right="567" w:bottom="993" w:left="1701" w:header="709" w:footer="709" w:gutter="0"/>
          <w:cols w:space="708"/>
          <w:titlePg/>
          <w:docGrid w:linePitch="360"/>
        </w:sectPr>
      </w:pPr>
      <w:r>
        <w:rPr>
          <w:sz w:val="28"/>
          <w:szCs w:val="28"/>
          <w:lang w:val="uk-UA"/>
        </w:rPr>
        <w:t>Д</w:t>
      </w:r>
      <w:r w:rsidR="00744D27" w:rsidRPr="000744C7">
        <w:rPr>
          <w:sz w:val="28"/>
          <w:szCs w:val="28"/>
          <w:lang w:val="uk-UA"/>
        </w:rPr>
        <w:t xml:space="preserve">иректор департаменту </w:t>
      </w:r>
      <w:r w:rsidR="00744D27" w:rsidRPr="000744C7">
        <w:rPr>
          <w:sz w:val="28"/>
          <w:szCs w:val="28"/>
          <w:lang w:val="uk-UA"/>
        </w:rPr>
        <w:tab/>
      </w:r>
      <w:r w:rsidR="00744D27" w:rsidRPr="000744C7">
        <w:rPr>
          <w:sz w:val="28"/>
          <w:szCs w:val="28"/>
          <w:lang w:val="uk-UA"/>
        </w:rPr>
        <w:tab/>
      </w:r>
      <w:r w:rsidR="00744D27" w:rsidRPr="000744C7">
        <w:rPr>
          <w:sz w:val="28"/>
          <w:szCs w:val="28"/>
          <w:lang w:val="uk-UA"/>
        </w:rPr>
        <w:tab/>
      </w:r>
      <w:r w:rsidR="00744D27" w:rsidRPr="000744C7">
        <w:rPr>
          <w:sz w:val="28"/>
          <w:szCs w:val="28"/>
          <w:lang w:val="uk-UA"/>
        </w:rPr>
        <w:tab/>
      </w:r>
      <w:r w:rsidR="00744D27">
        <w:rPr>
          <w:sz w:val="28"/>
          <w:szCs w:val="28"/>
          <w:lang w:val="uk-UA"/>
        </w:rPr>
        <w:tab/>
      </w:r>
      <w:r w:rsidR="00744D27" w:rsidRPr="000744C7">
        <w:rPr>
          <w:sz w:val="28"/>
          <w:szCs w:val="28"/>
          <w:lang w:val="uk-UA"/>
        </w:rPr>
        <w:tab/>
      </w:r>
      <w:r w:rsidR="00744D27">
        <w:rPr>
          <w:sz w:val="28"/>
          <w:szCs w:val="28"/>
          <w:lang w:val="uk-UA"/>
        </w:rPr>
        <w:tab/>
      </w:r>
      <w:r w:rsidR="008C758A">
        <w:rPr>
          <w:sz w:val="28"/>
          <w:szCs w:val="28"/>
          <w:lang w:val="uk-UA"/>
        </w:rPr>
        <w:t>Н.Ю.Будяк</w:t>
      </w:r>
    </w:p>
    <w:p w:rsidR="00197E4F" w:rsidRPr="00BB17BB" w:rsidRDefault="00197E4F" w:rsidP="000B7710">
      <w:pPr>
        <w:rPr>
          <w:lang w:val="uk-UA"/>
        </w:rPr>
      </w:pPr>
    </w:p>
    <w:sectPr w:rsidR="00197E4F" w:rsidRPr="00BB17BB" w:rsidSect="00A4247E">
      <w:headerReference w:type="even" r:id="rId11"/>
      <w:pgSz w:w="16838" w:h="11906" w:orient="landscape" w:code="9"/>
      <w:pgMar w:top="1134" w:right="567" w:bottom="851" w:left="170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2AC" w:rsidRDefault="00C702AC" w:rsidP="00D016D4">
      <w:r>
        <w:separator/>
      </w:r>
    </w:p>
  </w:endnote>
  <w:endnote w:type="continuationSeparator" w:id="0">
    <w:p w:rsidR="00C702AC" w:rsidRDefault="00C702AC" w:rsidP="00D01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2AC" w:rsidRDefault="00C702AC" w:rsidP="00D016D4">
      <w:r>
        <w:separator/>
      </w:r>
    </w:p>
  </w:footnote>
  <w:footnote w:type="continuationSeparator" w:id="0">
    <w:p w:rsidR="00C702AC" w:rsidRDefault="00C702AC" w:rsidP="00D016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C4D" w:rsidRDefault="00FC7E22" w:rsidP="00F54B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F2EA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7C4D" w:rsidRDefault="00C702A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7BB" w:rsidRPr="00BB17BB" w:rsidRDefault="00BB17BB" w:rsidP="00BB17BB">
    <w:pPr>
      <w:pStyle w:val="a3"/>
      <w:jc w:val="center"/>
      <w:rPr>
        <w:sz w:val="28"/>
        <w:szCs w:val="28"/>
        <w:lang w:val="uk-UA"/>
      </w:rPr>
    </w:pPr>
    <w:r w:rsidRPr="00BB17BB">
      <w:rPr>
        <w:sz w:val="28"/>
        <w:szCs w:val="28"/>
        <w:lang w:val="uk-UA"/>
      </w:rPr>
      <w:t>2</w:t>
    </w:r>
  </w:p>
  <w:p w:rsidR="00BB17BB" w:rsidRPr="00BB17BB" w:rsidRDefault="00BB17BB" w:rsidP="00BB17BB">
    <w:pPr>
      <w:pStyle w:val="a3"/>
      <w:jc w:val="center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C4D" w:rsidRDefault="00FC7E22" w:rsidP="00F54B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F2EA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7C4D" w:rsidRDefault="00C702A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F0D8E"/>
    <w:multiLevelType w:val="hybridMultilevel"/>
    <w:tmpl w:val="446C4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F711F2"/>
    <w:multiLevelType w:val="hybridMultilevel"/>
    <w:tmpl w:val="AE4AE87E"/>
    <w:lvl w:ilvl="0" w:tplc="597691C4">
      <w:numFmt w:val="bullet"/>
      <w:lvlText w:val="-"/>
      <w:lvlJc w:val="left"/>
      <w:pPr>
        <w:ind w:left="1413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8683142"/>
    <w:multiLevelType w:val="hybridMultilevel"/>
    <w:tmpl w:val="BE8EC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CB5301"/>
    <w:multiLevelType w:val="multilevel"/>
    <w:tmpl w:val="C83C6456"/>
    <w:lvl w:ilvl="0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>
    <w:nsid w:val="680673D1"/>
    <w:multiLevelType w:val="hybridMultilevel"/>
    <w:tmpl w:val="F5521140"/>
    <w:lvl w:ilvl="0" w:tplc="597691C4">
      <w:numFmt w:val="bullet"/>
      <w:lvlText w:val="-"/>
      <w:lvlJc w:val="left"/>
      <w:pPr>
        <w:ind w:left="1413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D27"/>
    <w:rsid w:val="000B7710"/>
    <w:rsid w:val="001327B8"/>
    <w:rsid w:val="00197E4F"/>
    <w:rsid w:val="002977BE"/>
    <w:rsid w:val="00302BE5"/>
    <w:rsid w:val="00324DCE"/>
    <w:rsid w:val="003838B6"/>
    <w:rsid w:val="00386488"/>
    <w:rsid w:val="003A7B3B"/>
    <w:rsid w:val="005D45C1"/>
    <w:rsid w:val="006D4F93"/>
    <w:rsid w:val="006F24C6"/>
    <w:rsid w:val="007003DF"/>
    <w:rsid w:val="00744D27"/>
    <w:rsid w:val="007F5DD0"/>
    <w:rsid w:val="00826D6B"/>
    <w:rsid w:val="008C758A"/>
    <w:rsid w:val="00943F40"/>
    <w:rsid w:val="00A4247E"/>
    <w:rsid w:val="00A963AE"/>
    <w:rsid w:val="00AB2981"/>
    <w:rsid w:val="00B5739F"/>
    <w:rsid w:val="00BB17BB"/>
    <w:rsid w:val="00BF2EA8"/>
    <w:rsid w:val="00C702AC"/>
    <w:rsid w:val="00CC26F5"/>
    <w:rsid w:val="00CE3F5F"/>
    <w:rsid w:val="00D016D4"/>
    <w:rsid w:val="00DF7B7C"/>
    <w:rsid w:val="00E22A54"/>
    <w:rsid w:val="00E24C1F"/>
    <w:rsid w:val="00FB5C1C"/>
    <w:rsid w:val="00FC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D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44D2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744D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44D27"/>
  </w:style>
  <w:style w:type="paragraph" w:customStyle="1" w:styleId="a6">
    <w:name w:val="Знак Знак Знак Знак"/>
    <w:basedOn w:val="a"/>
    <w:rsid w:val="00744D27"/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Основной текст с отступом Знак"/>
    <w:basedOn w:val="a0"/>
    <w:link w:val="a8"/>
    <w:locked/>
    <w:rsid w:val="00744D27"/>
    <w:rPr>
      <w:rFonts w:ascii="Book Antiqua" w:hAnsi="Book Antiqua" w:cs="Book Antiqua"/>
      <w:sz w:val="28"/>
      <w:szCs w:val="28"/>
      <w:lang w:val="uk-UA" w:eastAsia="ru-RU"/>
    </w:rPr>
  </w:style>
  <w:style w:type="paragraph" w:styleId="a8">
    <w:name w:val="Body Text Indent"/>
    <w:basedOn w:val="a"/>
    <w:link w:val="a7"/>
    <w:rsid w:val="00744D27"/>
    <w:pPr>
      <w:widowControl w:val="0"/>
      <w:autoSpaceDE w:val="0"/>
      <w:autoSpaceDN w:val="0"/>
      <w:adjustRightInd w:val="0"/>
      <w:spacing w:before="540" w:line="256" w:lineRule="auto"/>
      <w:ind w:firstLine="720"/>
      <w:jc w:val="both"/>
    </w:pPr>
    <w:rPr>
      <w:rFonts w:ascii="Book Antiqua" w:eastAsiaTheme="minorHAnsi" w:hAnsi="Book Antiqua" w:cs="Book Antiqua"/>
      <w:sz w:val="28"/>
      <w:szCs w:val="28"/>
      <w:lang w:val="uk-UA"/>
    </w:rPr>
  </w:style>
  <w:style w:type="character" w:customStyle="1" w:styleId="1">
    <w:name w:val="Основной текст с отступом Знак1"/>
    <w:basedOn w:val="a0"/>
    <w:uiPriority w:val="99"/>
    <w:semiHidden/>
    <w:rsid w:val="00744D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744D27"/>
    <w:pPr>
      <w:spacing w:after="120"/>
    </w:pPr>
  </w:style>
  <w:style w:type="character" w:customStyle="1" w:styleId="aa">
    <w:name w:val="Основной текст Знак"/>
    <w:basedOn w:val="a0"/>
    <w:link w:val="a9"/>
    <w:rsid w:val="00744D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44D2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44D2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Знак"/>
    <w:basedOn w:val="a"/>
    <w:rsid w:val="00A4247E"/>
    <w:rPr>
      <w:rFonts w:ascii="Verdana" w:hAnsi="Verdana" w:cs="Verdana"/>
      <w:sz w:val="20"/>
      <w:szCs w:val="20"/>
      <w:lang w:val="en-US" w:eastAsia="en-US"/>
    </w:rPr>
  </w:style>
  <w:style w:type="table" w:styleId="ae">
    <w:name w:val="Table Grid"/>
    <w:basedOn w:val="a1"/>
    <w:rsid w:val="00A424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BB17B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17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6F24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D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44D2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744D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44D27"/>
  </w:style>
  <w:style w:type="paragraph" w:customStyle="1" w:styleId="a6">
    <w:name w:val="Знак Знак Знак Знак"/>
    <w:basedOn w:val="a"/>
    <w:rsid w:val="00744D27"/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Основной текст с отступом Знак"/>
    <w:basedOn w:val="a0"/>
    <w:link w:val="a8"/>
    <w:locked/>
    <w:rsid w:val="00744D27"/>
    <w:rPr>
      <w:rFonts w:ascii="Book Antiqua" w:hAnsi="Book Antiqua" w:cs="Book Antiqua"/>
      <w:sz w:val="28"/>
      <w:szCs w:val="28"/>
      <w:lang w:val="uk-UA" w:eastAsia="ru-RU"/>
    </w:rPr>
  </w:style>
  <w:style w:type="paragraph" w:styleId="a8">
    <w:name w:val="Body Text Indent"/>
    <w:basedOn w:val="a"/>
    <w:link w:val="a7"/>
    <w:rsid w:val="00744D27"/>
    <w:pPr>
      <w:widowControl w:val="0"/>
      <w:autoSpaceDE w:val="0"/>
      <w:autoSpaceDN w:val="0"/>
      <w:adjustRightInd w:val="0"/>
      <w:spacing w:before="540" w:line="256" w:lineRule="auto"/>
      <w:ind w:firstLine="720"/>
      <w:jc w:val="both"/>
    </w:pPr>
    <w:rPr>
      <w:rFonts w:ascii="Book Antiqua" w:eastAsiaTheme="minorHAnsi" w:hAnsi="Book Antiqua" w:cs="Book Antiqua"/>
      <w:sz w:val="28"/>
      <w:szCs w:val="28"/>
      <w:lang w:val="uk-UA"/>
    </w:rPr>
  </w:style>
  <w:style w:type="character" w:customStyle="1" w:styleId="1">
    <w:name w:val="Основной текст с отступом Знак1"/>
    <w:basedOn w:val="a0"/>
    <w:uiPriority w:val="99"/>
    <w:semiHidden/>
    <w:rsid w:val="00744D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744D27"/>
    <w:pPr>
      <w:spacing w:after="120"/>
    </w:pPr>
  </w:style>
  <w:style w:type="character" w:customStyle="1" w:styleId="aa">
    <w:name w:val="Основной текст Знак"/>
    <w:basedOn w:val="a0"/>
    <w:link w:val="a9"/>
    <w:rsid w:val="00744D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44D2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44D2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Знак"/>
    <w:basedOn w:val="a"/>
    <w:rsid w:val="00A4247E"/>
    <w:rPr>
      <w:rFonts w:ascii="Verdana" w:hAnsi="Verdana" w:cs="Verdana"/>
      <w:sz w:val="20"/>
      <w:szCs w:val="20"/>
      <w:lang w:val="en-US" w:eastAsia="en-US"/>
    </w:rPr>
  </w:style>
  <w:style w:type="table" w:styleId="ae">
    <w:name w:val="Table Grid"/>
    <w:basedOn w:val="a1"/>
    <w:rsid w:val="00A424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BB17B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17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6F24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2017-06-30T08:33:00Z</cp:lastPrinted>
  <dcterms:created xsi:type="dcterms:W3CDTF">2017-06-30T06:57:00Z</dcterms:created>
  <dcterms:modified xsi:type="dcterms:W3CDTF">2017-07-04T07:14:00Z</dcterms:modified>
</cp:coreProperties>
</file>