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7BF" w:rsidRDefault="00AE17BF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7A04AF" w:rsidRDefault="00AE17BF" w:rsidP="006854BB">
      <w:pPr>
        <w:rPr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</w:t>
      </w:r>
      <w:r w:rsidR="006854BB">
        <w:rPr>
          <w:sz w:val="28"/>
          <w:szCs w:val="28"/>
          <w:lang w:val="uk-UA"/>
        </w:rPr>
        <w:t xml:space="preserve">                                                                               </w:t>
      </w:r>
      <w:r w:rsidR="007A04AF">
        <w:rPr>
          <w:sz w:val="28"/>
          <w:szCs w:val="28"/>
          <w:lang w:val="uk-UA"/>
        </w:rPr>
        <w:t xml:space="preserve">            </w:t>
      </w:r>
    </w:p>
    <w:p w:rsidR="006854BB" w:rsidRPr="007A04AF" w:rsidRDefault="007A04AF" w:rsidP="006854BB">
      <w:pPr>
        <w:rPr>
          <w:rFonts w:ascii="Times New Roman" w:hAnsi="Times New Roman"/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  <w:r w:rsidR="006854BB" w:rsidRPr="007A04AF">
        <w:rPr>
          <w:rFonts w:ascii="Times New Roman" w:hAnsi="Times New Roman"/>
          <w:sz w:val="24"/>
          <w:szCs w:val="24"/>
          <w:lang w:val="uk-UA"/>
        </w:rPr>
        <w:t xml:space="preserve">Додаток до наказу ДОЗ ОДА </w:t>
      </w:r>
    </w:p>
    <w:p w:rsidR="006854BB" w:rsidRPr="007A04AF" w:rsidRDefault="006854BB" w:rsidP="006854BB">
      <w:pPr>
        <w:rPr>
          <w:rFonts w:ascii="Times New Roman" w:hAnsi="Times New Roman"/>
          <w:sz w:val="24"/>
          <w:szCs w:val="24"/>
          <w:lang w:val="uk-UA"/>
        </w:rPr>
      </w:pPr>
      <w:r w:rsidRPr="007A04AF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від _</w:t>
      </w:r>
      <w:r w:rsidR="008956F7">
        <w:rPr>
          <w:rFonts w:ascii="Times New Roman" w:hAnsi="Times New Roman"/>
          <w:sz w:val="24"/>
          <w:szCs w:val="24"/>
          <w:u w:val="single"/>
          <w:lang w:val="uk-UA"/>
        </w:rPr>
        <w:t>13.11.2017</w:t>
      </w:r>
      <w:r w:rsidRPr="007A04AF">
        <w:rPr>
          <w:rFonts w:ascii="Times New Roman" w:hAnsi="Times New Roman"/>
          <w:sz w:val="24"/>
          <w:szCs w:val="24"/>
          <w:lang w:val="uk-UA"/>
        </w:rPr>
        <w:t xml:space="preserve"> № </w:t>
      </w:r>
      <w:r w:rsidR="00551B4F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8956F7">
        <w:rPr>
          <w:rFonts w:ascii="Times New Roman" w:hAnsi="Times New Roman"/>
          <w:sz w:val="24"/>
          <w:szCs w:val="24"/>
          <w:u w:val="single"/>
          <w:lang w:val="uk-UA"/>
        </w:rPr>
        <w:t>1603/0/197-17___</w:t>
      </w:r>
      <w:bookmarkStart w:id="0" w:name="_GoBack"/>
      <w:bookmarkEnd w:id="0"/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551B4F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  <w:r w:rsidRPr="007A04AF">
        <w:rPr>
          <w:rFonts w:ascii="Times New Roman" w:hAnsi="Times New Roman"/>
          <w:sz w:val="28"/>
          <w:szCs w:val="28"/>
          <w:lang w:val="uk-UA"/>
        </w:rPr>
        <w:t>Розподіл</w:t>
      </w:r>
    </w:p>
    <w:p w:rsidR="00551B4F" w:rsidRDefault="00551B4F" w:rsidP="00551B4F">
      <w:pPr>
        <w:ind w:firstLine="540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лікарського  засобу  «РЕФАКТО  АФ»  </w:t>
      </w:r>
      <w:r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 д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ля забезпечення</w:t>
      </w:r>
      <w:r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дітей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</w:p>
    <w:p w:rsidR="00551B4F" w:rsidRDefault="00551B4F" w:rsidP="00551B4F">
      <w:pPr>
        <w:ind w:firstLine="540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4247C6">
        <w:rPr>
          <w:rFonts w:ascii="Times New Roman" w:hAnsi="Times New Roman"/>
          <w:sz w:val="28"/>
          <w:szCs w:val="28"/>
          <w:lang w:val="uk-UA"/>
        </w:rPr>
        <w:t>хворих на</w:t>
      </w:r>
      <w:r w:rsidR="00752A77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гемофілію типу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А або В або хворобу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Віллебранда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,</w:t>
      </w:r>
    </w:p>
    <w:p w:rsidR="006854BB" w:rsidRPr="007A04AF" w:rsidRDefault="0087156B" w:rsidP="00551B4F">
      <w:pPr>
        <w:ind w:firstLine="336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до КЗ «Дніпропетровська обласна дитяча клінічна лікарня» ДОР»</w:t>
      </w: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9721" w:type="dxa"/>
        <w:tblInd w:w="-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"/>
        <w:gridCol w:w="4403"/>
        <w:gridCol w:w="1276"/>
        <w:gridCol w:w="3543"/>
      </w:tblGrid>
      <w:tr w:rsidR="00C0649D" w:rsidRPr="007A04AF" w:rsidTr="00551B4F">
        <w:trPr>
          <w:trHeight w:val="1785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4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Назва лікарського засобу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</w:t>
            </w: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0649D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Кількість </w:t>
            </w:r>
          </w:p>
        </w:tc>
      </w:tr>
      <w:tr w:rsidR="00C0649D" w:rsidRPr="007A04AF" w:rsidTr="00551B4F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49D" w:rsidRPr="007A04AF" w:rsidRDefault="00C0649D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49D" w:rsidRPr="007A04AF" w:rsidRDefault="00C0649D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49D" w:rsidRPr="007A04AF" w:rsidRDefault="00C0649D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C0649D" w:rsidRPr="007A04AF" w:rsidTr="00551B4F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9D" w:rsidRPr="007A04AF" w:rsidRDefault="00C0649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B4F" w:rsidRDefault="00551B4F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РЕФАКТО  АФ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ліофілізат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для  розчину для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ін</w:t>
            </w:r>
            <w:proofErr w:type="spellEnd"/>
            <w:r w:rsidRPr="00551B4F">
              <w:rPr>
                <w:rFonts w:ascii="Times New Roman" w:hAnsi="Times New Roman"/>
                <w:sz w:val="28"/>
                <w:szCs w:val="28"/>
              </w:rPr>
              <w:t>’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єкцій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по 500 МО </w:t>
            </w:r>
          </w:p>
          <w:p w:rsidR="00C0649D" w:rsidRPr="007A04AF" w:rsidRDefault="00551B4F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у флаконі</w:t>
            </w:r>
            <w:r w:rsidR="00C064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№ 1 у комплекті з розчинником по 4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у попередньо </w:t>
            </w:r>
            <w:r w:rsidR="00744C7D">
              <w:rPr>
                <w:rFonts w:ascii="Times New Roman" w:hAnsi="Times New Roman"/>
                <w:sz w:val="28"/>
                <w:szCs w:val="28"/>
                <w:lang w:val="uk-UA"/>
              </w:rPr>
              <w:t>наповненому шприці та стерильним набором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9D" w:rsidRPr="007A04AF" w:rsidRDefault="00752A7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МО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9D" w:rsidRPr="007A04AF" w:rsidRDefault="00551B4F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26</w:t>
            </w:r>
            <w:r w:rsidR="00752A77"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000</w:t>
            </w:r>
          </w:p>
        </w:tc>
      </w:tr>
    </w:tbl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854BB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744C7D" w:rsidRPr="007A04AF" w:rsidRDefault="00744C7D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  <w:r w:rsidRPr="007A04AF">
        <w:rPr>
          <w:rFonts w:ascii="Times New Roman" w:hAnsi="Times New Roman"/>
          <w:sz w:val="28"/>
          <w:szCs w:val="28"/>
          <w:lang w:val="uk-UA"/>
        </w:rPr>
        <w:t>Заступник   директора                                                            О.П.</w:t>
      </w:r>
      <w:proofErr w:type="spellStart"/>
      <w:r w:rsidRPr="007A04AF"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</w:p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D25BA9" w:rsidRPr="007A04AF" w:rsidRDefault="00D25BA9" w:rsidP="006854B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17BF" w:rsidRPr="00D15F59" w:rsidRDefault="00AE17BF" w:rsidP="00AE17B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sectPr w:rsidR="00AE17BF" w:rsidRPr="00D15F59" w:rsidSect="00AE17B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7BF"/>
    <w:rsid w:val="000608DB"/>
    <w:rsid w:val="000A7B99"/>
    <w:rsid w:val="0027611A"/>
    <w:rsid w:val="0034617F"/>
    <w:rsid w:val="004A5FCB"/>
    <w:rsid w:val="00551B4F"/>
    <w:rsid w:val="005C001F"/>
    <w:rsid w:val="005E3ED4"/>
    <w:rsid w:val="00603B0F"/>
    <w:rsid w:val="006854BB"/>
    <w:rsid w:val="00744C7D"/>
    <w:rsid w:val="00752A77"/>
    <w:rsid w:val="007A04AF"/>
    <w:rsid w:val="007D6CE4"/>
    <w:rsid w:val="0087156B"/>
    <w:rsid w:val="008956F7"/>
    <w:rsid w:val="008B40C1"/>
    <w:rsid w:val="00961EFB"/>
    <w:rsid w:val="009A214D"/>
    <w:rsid w:val="00A25558"/>
    <w:rsid w:val="00AC51CA"/>
    <w:rsid w:val="00AD5F79"/>
    <w:rsid w:val="00AD6799"/>
    <w:rsid w:val="00AE17BF"/>
    <w:rsid w:val="00B94F73"/>
    <w:rsid w:val="00C0649D"/>
    <w:rsid w:val="00C62CF7"/>
    <w:rsid w:val="00C64565"/>
    <w:rsid w:val="00C87333"/>
    <w:rsid w:val="00D15F59"/>
    <w:rsid w:val="00D25BA9"/>
    <w:rsid w:val="00EA03C6"/>
    <w:rsid w:val="00FD4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D5F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5F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"/>
    <w:basedOn w:val="a"/>
    <w:rsid w:val="00551B4F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D5F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5F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"/>
    <w:basedOn w:val="a"/>
    <w:rsid w:val="00551B4F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08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32FE09-D188-4916-A720-1510D75AA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2017-11-13T10:40:00Z</cp:lastPrinted>
  <dcterms:created xsi:type="dcterms:W3CDTF">2017-11-13T10:38:00Z</dcterms:created>
  <dcterms:modified xsi:type="dcterms:W3CDTF">2017-11-14T12:55:00Z</dcterms:modified>
</cp:coreProperties>
</file>