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A8" w:rsidRPr="00FC3095" w:rsidRDefault="003320A8" w:rsidP="003320A8">
      <w:pPr>
        <w:ind w:left="1416"/>
        <w:jc w:val="both"/>
        <w:rPr>
          <w:rFonts w:ascii="Times New Roman" w:hAnsi="Times New Roman"/>
          <w:sz w:val="24"/>
          <w:szCs w:val="24"/>
          <w:lang w:val="uk-UA"/>
        </w:rPr>
      </w:pP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  <w:t>Додаток до наказу ДОЗ ОДА</w:t>
      </w:r>
    </w:p>
    <w:p w:rsidR="003320A8" w:rsidRPr="00FC3095" w:rsidRDefault="003320A8" w:rsidP="003320A8">
      <w:pPr>
        <w:ind w:left="1416"/>
        <w:jc w:val="both"/>
        <w:rPr>
          <w:rFonts w:ascii="Times New Roman" w:hAnsi="Times New Roman"/>
          <w:sz w:val="28"/>
          <w:szCs w:val="28"/>
          <w:lang w:val="uk-UA"/>
        </w:rPr>
      </w:pP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="009510F0">
        <w:rPr>
          <w:rFonts w:ascii="Times New Roman" w:hAnsi="Times New Roman"/>
          <w:sz w:val="24"/>
          <w:szCs w:val="24"/>
          <w:lang w:val="uk-UA"/>
        </w:rPr>
        <w:tab/>
      </w:r>
      <w:r w:rsidR="009510F0">
        <w:rPr>
          <w:rFonts w:ascii="Times New Roman" w:hAnsi="Times New Roman"/>
          <w:sz w:val="24"/>
          <w:szCs w:val="24"/>
          <w:lang w:val="uk-UA"/>
        </w:rPr>
        <w:tab/>
      </w:r>
      <w:r w:rsidR="009510F0">
        <w:rPr>
          <w:rFonts w:ascii="Times New Roman" w:hAnsi="Times New Roman"/>
          <w:sz w:val="24"/>
          <w:szCs w:val="24"/>
          <w:lang w:val="uk-UA"/>
        </w:rPr>
        <w:tab/>
      </w:r>
      <w:r w:rsidR="009510F0">
        <w:rPr>
          <w:rFonts w:ascii="Times New Roman" w:hAnsi="Times New Roman"/>
          <w:sz w:val="24"/>
          <w:szCs w:val="24"/>
          <w:lang w:val="uk-UA"/>
        </w:rPr>
        <w:tab/>
      </w:r>
      <w:r w:rsidR="009510F0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9510F0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  <w:t>від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A078A">
        <w:rPr>
          <w:rFonts w:ascii="Times New Roman" w:hAnsi="Times New Roman"/>
          <w:sz w:val="24"/>
          <w:szCs w:val="24"/>
          <w:lang w:val="uk-UA"/>
        </w:rPr>
        <w:t xml:space="preserve">05.07.2018 </w:t>
      </w:r>
      <w:r w:rsidRPr="00FC3095">
        <w:rPr>
          <w:rFonts w:ascii="Times New Roman" w:hAnsi="Times New Roman"/>
          <w:sz w:val="24"/>
          <w:szCs w:val="24"/>
          <w:lang w:val="uk-UA"/>
        </w:rPr>
        <w:t>№</w:t>
      </w:r>
      <w:r w:rsidR="004A078A">
        <w:rPr>
          <w:rFonts w:ascii="Times New Roman" w:hAnsi="Times New Roman"/>
          <w:sz w:val="24"/>
          <w:szCs w:val="24"/>
          <w:lang w:val="uk-UA"/>
        </w:rPr>
        <w:t>1201/0/197-18</w:t>
      </w:r>
    </w:p>
    <w:p w:rsidR="003320A8" w:rsidRDefault="003320A8" w:rsidP="003320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20A8" w:rsidRDefault="003320A8" w:rsidP="003320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20A8" w:rsidRPr="00FC3095" w:rsidRDefault="003320A8" w:rsidP="003320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20A8" w:rsidRPr="003320A8" w:rsidRDefault="003320A8" w:rsidP="003320A8">
      <w:pPr>
        <w:jc w:val="center"/>
        <w:rPr>
          <w:rFonts w:ascii="Times New Roman" w:hAnsi="Times New Roman"/>
          <w:b/>
          <w:sz w:val="28"/>
          <w:lang w:val="uk-UA"/>
        </w:rPr>
      </w:pPr>
      <w:r w:rsidRPr="003320A8">
        <w:rPr>
          <w:rFonts w:ascii="Times New Roman" w:hAnsi="Times New Roman"/>
          <w:b/>
          <w:sz w:val="28"/>
          <w:szCs w:val="28"/>
          <w:lang w:val="uk-UA"/>
        </w:rPr>
        <w:t xml:space="preserve">Розподіл лікарських засобів для </w:t>
      </w:r>
      <w:r w:rsidR="0095384A">
        <w:rPr>
          <w:rFonts w:ascii="Times New Roman" w:hAnsi="Times New Roman"/>
          <w:b/>
          <w:sz w:val="28"/>
          <w:szCs w:val="28"/>
          <w:lang w:val="uk-UA"/>
        </w:rPr>
        <w:t>лікування гематологічних хворих</w:t>
      </w:r>
      <w:r w:rsidRPr="003320A8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3320A8" w:rsidRDefault="003320A8" w:rsidP="003320A8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3320A8" w:rsidRPr="00FC3095" w:rsidRDefault="003320A8" w:rsidP="003320A8">
      <w:pPr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Style w:val="a5"/>
        <w:tblW w:w="14430" w:type="dxa"/>
        <w:jc w:val="center"/>
        <w:tblInd w:w="-423" w:type="dxa"/>
        <w:tblLayout w:type="fixed"/>
        <w:tblLook w:val="04A0"/>
      </w:tblPr>
      <w:tblGrid>
        <w:gridCol w:w="3616"/>
        <w:gridCol w:w="1742"/>
        <w:gridCol w:w="2551"/>
        <w:gridCol w:w="2551"/>
        <w:gridCol w:w="1985"/>
        <w:gridCol w:w="1985"/>
      </w:tblGrid>
      <w:tr w:rsidR="005E664E" w:rsidRPr="00FE6052" w:rsidTr="00DB60B3">
        <w:trPr>
          <w:jc w:val="center"/>
        </w:trPr>
        <w:tc>
          <w:tcPr>
            <w:tcW w:w="3616" w:type="dxa"/>
          </w:tcPr>
          <w:p w:rsidR="005E664E" w:rsidRPr="00FE6052" w:rsidRDefault="005E664E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742" w:type="dxa"/>
          </w:tcPr>
          <w:p w:rsidR="005E664E" w:rsidRPr="00FE6052" w:rsidRDefault="005E664E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2551" w:type="dxa"/>
          </w:tcPr>
          <w:p w:rsidR="005E664E" w:rsidRPr="00FE6052" w:rsidRDefault="005E664E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Всього, од.</w:t>
            </w:r>
          </w:p>
        </w:tc>
        <w:tc>
          <w:tcPr>
            <w:tcW w:w="2551" w:type="dxa"/>
          </w:tcPr>
          <w:p w:rsidR="005E664E" w:rsidRPr="00FE6052" w:rsidRDefault="005E664E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«Дніпропетровська МБКЛ №4» </w:t>
            </w:r>
            <w:proofErr w:type="spellStart"/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ДОР</w:t>
            </w:r>
            <w:proofErr w:type="spellEnd"/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5" w:type="dxa"/>
          </w:tcPr>
          <w:p w:rsidR="005E664E" w:rsidRPr="00FE6052" w:rsidRDefault="005E664E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Кам'янська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лікарня №9»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5" w:type="dxa"/>
          </w:tcPr>
          <w:p w:rsidR="005E664E" w:rsidRPr="00FE6052" w:rsidRDefault="005E664E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«Криворізька </w:t>
            </w:r>
            <w:proofErr w:type="spellStart"/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МЛ</w:t>
            </w:r>
            <w:proofErr w:type="spellEnd"/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№4» </w:t>
            </w:r>
            <w:proofErr w:type="spellStart"/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ДОР</w:t>
            </w:r>
            <w:proofErr w:type="spellEnd"/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5E664E" w:rsidRPr="00FE6052" w:rsidTr="00DB60B3">
        <w:trPr>
          <w:jc w:val="center"/>
        </w:trPr>
        <w:tc>
          <w:tcPr>
            <w:tcW w:w="3616" w:type="dxa"/>
          </w:tcPr>
          <w:p w:rsidR="005E664E" w:rsidRPr="00FE6052" w:rsidRDefault="005E664E" w:rsidP="00DB60B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Ванкоміцин-Фармекс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ліофілізат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розчину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</w:t>
            </w:r>
            <w:r w:rsidR="00DB60B3">
              <w:rPr>
                <w:rFonts w:ascii="Times New Roman" w:hAnsi="Times New Roman"/>
                <w:vanish/>
                <w:sz w:val="24"/>
                <w:szCs w:val="24"/>
                <w:lang w:val="uk-UA"/>
              </w:rPr>
              <w:t>яінфузій</w:t>
            </w:r>
            <w:proofErr w:type="spellEnd"/>
            <w:r w:rsidR="00DB60B3">
              <w:rPr>
                <w:rFonts w:ascii="Times New Roman" w:hAnsi="Times New Roman"/>
                <w:vanish/>
                <w:sz w:val="24"/>
                <w:szCs w:val="24"/>
                <w:lang w:val="uk-UA"/>
              </w:rPr>
              <w:t xml:space="preserve"> по 1000 мг по 1 флакону в контурній упаковці, по 1 контурній чарунковій упаковці в пачці</w:t>
            </w:r>
          </w:p>
        </w:tc>
        <w:tc>
          <w:tcPr>
            <w:tcW w:w="1742" w:type="dxa"/>
          </w:tcPr>
          <w:p w:rsidR="005E664E" w:rsidRPr="00FE6052" w:rsidRDefault="00DB60B3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</w:tcPr>
          <w:p w:rsidR="005E664E" w:rsidRPr="00FE6052" w:rsidRDefault="00DB60B3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1150</w:t>
            </w:r>
          </w:p>
        </w:tc>
        <w:tc>
          <w:tcPr>
            <w:tcW w:w="2551" w:type="dxa"/>
          </w:tcPr>
          <w:p w:rsidR="005E664E" w:rsidRPr="00FE6052" w:rsidRDefault="00DB60B3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  <w:tc>
          <w:tcPr>
            <w:tcW w:w="1985" w:type="dxa"/>
          </w:tcPr>
          <w:p w:rsidR="005E664E" w:rsidRPr="00FE6052" w:rsidRDefault="00DB60B3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1985" w:type="dxa"/>
          </w:tcPr>
          <w:p w:rsidR="005E664E" w:rsidRPr="00FE6052" w:rsidRDefault="00DB60B3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</w:tr>
      <w:tr w:rsidR="005E664E" w:rsidRPr="00FE6052" w:rsidTr="00DB60B3">
        <w:trPr>
          <w:jc w:val="center"/>
        </w:trPr>
        <w:tc>
          <w:tcPr>
            <w:tcW w:w="3616" w:type="dxa"/>
          </w:tcPr>
          <w:p w:rsidR="005E664E" w:rsidRDefault="00DB60B3" w:rsidP="00DD2989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Вориконазол-Віста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таблетки, вкриті оболонкою, по 200 мг по 10 таблеток у блістері, по 1 блістеру в картонній пачці</w:t>
            </w:r>
          </w:p>
        </w:tc>
        <w:tc>
          <w:tcPr>
            <w:tcW w:w="1742" w:type="dxa"/>
          </w:tcPr>
          <w:p w:rsidR="005E664E" w:rsidRDefault="00DB60B3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</w:tcPr>
          <w:p w:rsidR="005E664E" w:rsidRDefault="00DB60B3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2551" w:type="dxa"/>
          </w:tcPr>
          <w:p w:rsidR="005E664E" w:rsidRDefault="00DB60B3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985" w:type="dxa"/>
          </w:tcPr>
          <w:p w:rsidR="005E664E" w:rsidRDefault="00DB60B3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985" w:type="dxa"/>
          </w:tcPr>
          <w:p w:rsidR="005E664E" w:rsidRDefault="00DB60B3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</w:tbl>
    <w:p w:rsidR="003320A8" w:rsidRPr="00FE6052" w:rsidRDefault="003320A8" w:rsidP="003320A8">
      <w:pPr>
        <w:rPr>
          <w:rFonts w:ascii="Times New Roman" w:hAnsi="Times New Roman"/>
          <w:lang w:val="uk-UA"/>
        </w:rPr>
      </w:pPr>
    </w:p>
    <w:p w:rsidR="003320A8" w:rsidRPr="00FE6052" w:rsidRDefault="003320A8" w:rsidP="003320A8">
      <w:pPr>
        <w:rPr>
          <w:rFonts w:ascii="Times New Roman" w:hAnsi="Times New Roman"/>
          <w:lang w:val="uk-UA"/>
        </w:rPr>
      </w:pPr>
    </w:p>
    <w:p w:rsidR="006C3806" w:rsidRDefault="00DB60B3" w:rsidP="003320A8">
      <w:pPr>
        <w:pStyle w:val="a3"/>
        <w:jc w:val="left"/>
        <w:rPr>
          <w:szCs w:val="28"/>
        </w:rPr>
      </w:pPr>
      <w:proofErr w:type="spellStart"/>
      <w:r>
        <w:rPr>
          <w:szCs w:val="28"/>
        </w:rPr>
        <w:t>В.о</w:t>
      </w:r>
      <w:proofErr w:type="spellEnd"/>
      <w:r>
        <w:rPr>
          <w:szCs w:val="28"/>
        </w:rPr>
        <w:t>. з</w:t>
      </w:r>
      <w:r w:rsidR="006C3806">
        <w:rPr>
          <w:szCs w:val="28"/>
        </w:rPr>
        <w:t>аступник</w:t>
      </w:r>
      <w:r>
        <w:rPr>
          <w:szCs w:val="28"/>
        </w:rPr>
        <w:t>а</w:t>
      </w:r>
      <w:r w:rsidR="006C3806">
        <w:rPr>
          <w:szCs w:val="28"/>
        </w:rPr>
        <w:t xml:space="preserve"> директора – начальник</w:t>
      </w:r>
      <w:r>
        <w:rPr>
          <w:szCs w:val="28"/>
        </w:rPr>
        <w:t>а</w:t>
      </w:r>
      <w:r w:rsidR="006C3806">
        <w:rPr>
          <w:szCs w:val="28"/>
        </w:rPr>
        <w:t xml:space="preserve"> управління </w:t>
      </w:r>
    </w:p>
    <w:p w:rsidR="003320A8" w:rsidRDefault="003320A8" w:rsidP="006C3806">
      <w:pPr>
        <w:pStyle w:val="a3"/>
        <w:jc w:val="left"/>
      </w:pPr>
      <w:r w:rsidRPr="00FC3095">
        <w:rPr>
          <w:szCs w:val="28"/>
        </w:rPr>
        <w:t xml:space="preserve">лікувально-профілактичної </w:t>
      </w:r>
      <w:r w:rsidR="00CE7397">
        <w:t>д</w:t>
      </w:r>
      <w:r w:rsidRPr="00FC3095">
        <w:t>опомоги</w:t>
      </w:r>
      <w:r w:rsidR="00CE7397">
        <w:t xml:space="preserve"> </w:t>
      </w:r>
      <w:r w:rsidRPr="00FC3095">
        <w:t xml:space="preserve"> населенню</w:t>
      </w:r>
      <w:r w:rsidRPr="00FC3095">
        <w:tab/>
      </w:r>
      <w:r>
        <w:tab/>
      </w:r>
      <w:r>
        <w:tab/>
      </w:r>
      <w:r>
        <w:tab/>
      </w:r>
      <w:r>
        <w:tab/>
      </w:r>
      <w:r>
        <w:tab/>
      </w:r>
      <w:r w:rsidRPr="00FC3095">
        <w:tab/>
      </w:r>
      <w:r w:rsidRPr="00FC3095">
        <w:tab/>
      </w:r>
      <w:r w:rsidRPr="00FC3095">
        <w:tab/>
      </w:r>
      <w:bookmarkStart w:id="0" w:name="_GoBack"/>
      <w:bookmarkEnd w:id="0"/>
      <w:r w:rsidR="00DB60B3">
        <w:t>Ю.С.Черняк</w:t>
      </w:r>
    </w:p>
    <w:p w:rsidR="005C42EF" w:rsidRDefault="005C42EF"/>
    <w:sectPr w:rsidR="005C42EF" w:rsidSect="005E664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20A8"/>
    <w:rsid w:val="0006075B"/>
    <w:rsid w:val="00160FA7"/>
    <w:rsid w:val="001D0EE8"/>
    <w:rsid w:val="001F5AED"/>
    <w:rsid w:val="001F60BA"/>
    <w:rsid w:val="00294D50"/>
    <w:rsid w:val="002D0D4F"/>
    <w:rsid w:val="003320A8"/>
    <w:rsid w:val="00371E61"/>
    <w:rsid w:val="003F3426"/>
    <w:rsid w:val="004A078A"/>
    <w:rsid w:val="004E77C0"/>
    <w:rsid w:val="005613CD"/>
    <w:rsid w:val="005C42EF"/>
    <w:rsid w:val="005E664E"/>
    <w:rsid w:val="00635DE9"/>
    <w:rsid w:val="006C3806"/>
    <w:rsid w:val="00704EE2"/>
    <w:rsid w:val="00726E5C"/>
    <w:rsid w:val="007A1475"/>
    <w:rsid w:val="008836E8"/>
    <w:rsid w:val="0092134A"/>
    <w:rsid w:val="0093151C"/>
    <w:rsid w:val="009510F0"/>
    <w:rsid w:val="0095384A"/>
    <w:rsid w:val="00972F73"/>
    <w:rsid w:val="009C5962"/>
    <w:rsid w:val="009F60D7"/>
    <w:rsid w:val="00A707FB"/>
    <w:rsid w:val="00AB7ED3"/>
    <w:rsid w:val="00AC7798"/>
    <w:rsid w:val="00B37960"/>
    <w:rsid w:val="00B40324"/>
    <w:rsid w:val="00B64045"/>
    <w:rsid w:val="00C80DFC"/>
    <w:rsid w:val="00CC606B"/>
    <w:rsid w:val="00CE7397"/>
    <w:rsid w:val="00DA3D29"/>
    <w:rsid w:val="00DB60B3"/>
    <w:rsid w:val="00DD2989"/>
    <w:rsid w:val="00E10A03"/>
    <w:rsid w:val="00E6163B"/>
    <w:rsid w:val="00EB468B"/>
    <w:rsid w:val="00EF632C"/>
    <w:rsid w:val="00F614D8"/>
    <w:rsid w:val="00F64AD5"/>
    <w:rsid w:val="00FD3CD2"/>
    <w:rsid w:val="00FE6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0A8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20A8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3320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uiPriority w:val="59"/>
    <w:rsid w:val="00332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2018-07-05T08:58:00Z</cp:lastPrinted>
  <dcterms:created xsi:type="dcterms:W3CDTF">2018-07-05T08:39:00Z</dcterms:created>
  <dcterms:modified xsi:type="dcterms:W3CDTF">2018-07-06T13:31:00Z</dcterms:modified>
</cp:coreProperties>
</file>