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A8" w:rsidRPr="00FC3095" w:rsidRDefault="003320A8" w:rsidP="003320A8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Додаток до наказу ДОЗ ОДА</w:t>
      </w:r>
    </w:p>
    <w:p w:rsidR="003320A8" w:rsidRPr="00FC3095" w:rsidRDefault="003320A8" w:rsidP="003320A8">
      <w:pPr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9510F0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E0AD3">
        <w:rPr>
          <w:rFonts w:ascii="Times New Roman" w:hAnsi="Times New Roman"/>
          <w:sz w:val="24"/>
          <w:szCs w:val="24"/>
          <w:lang w:val="uk-UA"/>
        </w:rPr>
        <w:t>05.07.2018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3095">
        <w:rPr>
          <w:rFonts w:ascii="Times New Roman" w:hAnsi="Times New Roman"/>
          <w:sz w:val="24"/>
          <w:szCs w:val="24"/>
          <w:lang w:val="uk-UA"/>
        </w:rPr>
        <w:t>№</w:t>
      </w:r>
      <w:r w:rsidR="008E0AD3">
        <w:rPr>
          <w:rFonts w:ascii="Times New Roman" w:hAnsi="Times New Roman"/>
          <w:sz w:val="24"/>
          <w:szCs w:val="24"/>
          <w:lang w:val="uk-UA"/>
        </w:rPr>
        <w:t>1200/0/197-18</w:t>
      </w:r>
    </w:p>
    <w:p w:rsidR="003320A8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Pr="00FC3095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Pr="003320A8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  <w:r w:rsidRPr="003320A8">
        <w:rPr>
          <w:rFonts w:ascii="Times New Roman" w:hAnsi="Times New Roman"/>
          <w:b/>
          <w:sz w:val="28"/>
          <w:szCs w:val="28"/>
          <w:lang w:val="uk-UA"/>
        </w:rPr>
        <w:t xml:space="preserve">Розподіл лікарських засобів для </w:t>
      </w:r>
      <w:r w:rsidR="0095384A">
        <w:rPr>
          <w:rFonts w:ascii="Times New Roman" w:hAnsi="Times New Roman"/>
          <w:b/>
          <w:sz w:val="28"/>
          <w:szCs w:val="28"/>
          <w:lang w:val="uk-UA"/>
        </w:rPr>
        <w:t>лікування гематологічних хворих</w:t>
      </w:r>
      <w:r w:rsidRPr="003320A8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3320A8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320A8" w:rsidRPr="00FC3095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5"/>
        <w:tblW w:w="14430" w:type="dxa"/>
        <w:jc w:val="center"/>
        <w:tblInd w:w="-423" w:type="dxa"/>
        <w:tblLayout w:type="fixed"/>
        <w:tblLook w:val="04A0"/>
      </w:tblPr>
      <w:tblGrid>
        <w:gridCol w:w="3616"/>
        <w:gridCol w:w="1742"/>
        <w:gridCol w:w="2551"/>
        <w:gridCol w:w="2551"/>
        <w:gridCol w:w="1985"/>
        <w:gridCol w:w="1985"/>
      </w:tblGrid>
      <w:tr w:rsidR="005E664E" w:rsidRPr="00FE6052" w:rsidTr="00DB60B3">
        <w:trPr>
          <w:jc w:val="center"/>
        </w:trPr>
        <w:tc>
          <w:tcPr>
            <w:tcW w:w="3616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42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551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Всього, од.</w:t>
            </w:r>
          </w:p>
        </w:tc>
        <w:tc>
          <w:tcPr>
            <w:tcW w:w="2551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КЗ «Дніпропетровська МБКЛ №4» ДОР»</w:t>
            </w:r>
          </w:p>
        </w:tc>
        <w:tc>
          <w:tcPr>
            <w:tcW w:w="1985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«Кам'янська міська лікарня №9» ДОР»</w:t>
            </w:r>
          </w:p>
        </w:tc>
        <w:tc>
          <w:tcPr>
            <w:tcW w:w="1985" w:type="dxa"/>
          </w:tcPr>
          <w:p w:rsidR="005E664E" w:rsidRPr="00FE6052" w:rsidRDefault="005E664E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052">
              <w:rPr>
                <w:rFonts w:ascii="Times New Roman" w:hAnsi="Times New Roman"/>
                <w:sz w:val="24"/>
                <w:szCs w:val="24"/>
                <w:lang w:val="uk-UA"/>
              </w:rPr>
              <w:t>КЗ «Криворізька МЛ №4» ДОР»</w:t>
            </w:r>
          </w:p>
        </w:tc>
      </w:tr>
      <w:tr w:rsidR="005E664E" w:rsidRPr="00FE6052" w:rsidTr="00DB60B3">
        <w:trPr>
          <w:jc w:val="center"/>
        </w:trPr>
        <w:tc>
          <w:tcPr>
            <w:tcW w:w="3616" w:type="dxa"/>
          </w:tcPr>
          <w:p w:rsidR="005E664E" w:rsidRPr="00FE6052" w:rsidRDefault="00B83FAB" w:rsidP="00B83FAB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Зарсіо розчин для ін’єкцій або інфузій, 48 млн ОД/0,5 мл по 0,5 мл розчину в попередньо заповненому шприці, оснащеного поршнем, ін’єкційною голкою, ковпачком та захисним пристроєм для запобігання пошкодження голкою після застосування, у блістерній упаковці, по 1 блістерній упаковці в картонній коробці</w:t>
            </w:r>
          </w:p>
        </w:tc>
        <w:tc>
          <w:tcPr>
            <w:tcW w:w="1742" w:type="dxa"/>
          </w:tcPr>
          <w:p w:rsidR="005E664E" w:rsidRPr="00FE6052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Уп.</w:t>
            </w:r>
          </w:p>
        </w:tc>
        <w:tc>
          <w:tcPr>
            <w:tcW w:w="2551" w:type="dxa"/>
          </w:tcPr>
          <w:p w:rsidR="005E664E" w:rsidRPr="00FE6052" w:rsidRDefault="00B83FAB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375</w:t>
            </w:r>
          </w:p>
        </w:tc>
        <w:tc>
          <w:tcPr>
            <w:tcW w:w="2551" w:type="dxa"/>
          </w:tcPr>
          <w:p w:rsidR="005E664E" w:rsidRPr="00FE6052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275</w:t>
            </w:r>
          </w:p>
        </w:tc>
        <w:tc>
          <w:tcPr>
            <w:tcW w:w="1985" w:type="dxa"/>
          </w:tcPr>
          <w:p w:rsidR="005E664E" w:rsidRPr="00FE6052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985" w:type="dxa"/>
          </w:tcPr>
          <w:p w:rsidR="005E664E" w:rsidRPr="00FE6052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</w:tr>
      <w:tr w:rsidR="005E664E" w:rsidRPr="00FE6052" w:rsidTr="00DB60B3">
        <w:trPr>
          <w:jc w:val="center"/>
        </w:trPr>
        <w:tc>
          <w:tcPr>
            <w:tcW w:w="3616" w:type="dxa"/>
          </w:tcPr>
          <w:p w:rsidR="005E664E" w:rsidRDefault="00B83FAB" w:rsidP="00DD2989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Іматиніб-Віста, капсули по 100 мг, по 10 капсул у блістері, по 12 блістерів у пачці з картону</w:t>
            </w:r>
          </w:p>
        </w:tc>
        <w:tc>
          <w:tcPr>
            <w:tcW w:w="1742" w:type="dxa"/>
          </w:tcPr>
          <w:p w:rsidR="005E664E" w:rsidRDefault="00DB60B3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Уп.</w:t>
            </w:r>
          </w:p>
        </w:tc>
        <w:tc>
          <w:tcPr>
            <w:tcW w:w="2551" w:type="dxa"/>
          </w:tcPr>
          <w:p w:rsidR="005E664E" w:rsidRDefault="00B83FAB" w:rsidP="005E664E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2551" w:type="dxa"/>
          </w:tcPr>
          <w:p w:rsidR="005E664E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985" w:type="dxa"/>
          </w:tcPr>
          <w:p w:rsidR="005E664E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985" w:type="dxa"/>
          </w:tcPr>
          <w:p w:rsidR="005E664E" w:rsidRDefault="00B83FAB" w:rsidP="00AB7ED3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</w:tr>
    </w:tbl>
    <w:p w:rsidR="003320A8" w:rsidRPr="00FE6052" w:rsidRDefault="003320A8" w:rsidP="003320A8">
      <w:pPr>
        <w:rPr>
          <w:rFonts w:ascii="Times New Roman" w:hAnsi="Times New Roman"/>
          <w:lang w:val="uk-UA"/>
        </w:rPr>
      </w:pPr>
    </w:p>
    <w:p w:rsidR="003320A8" w:rsidRPr="00FE6052" w:rsidRDefault="003320A8" w:rsidP="003320A8">
      <w:pPr>
        <w:rPr>
          <w:rFonts w:ascii="Times New Roman" w:hAnsi="Times New Roman"/>
          <w:lang w:val="uk-UA"/>
        </w:rPr>
      </w:pPr>
    </w:p>
    <w:p w:rsidR="006C3806" w:rsidRDefault="00DB60B3" w:rsidP="003320A8">
      <w:pPr>
        <w:pStyle w:val="a3"/>
        <w:jc w:val="left"/>
        <w:rPr>
          <w:szCs w:val="28"/>
        </w:rPr>
      </w:pPr>
      <w:r>
        <w:rPr>
          <w:szCs w:val="28"/>
        </w:rPr>
        <w:t>В.о. з</w:t>
      </w:r>
      <w:r w:rsidR="006C3806">
        <w:rPr>
          <w:szCs w:val="28"/>
        </w:rPr>
        <w:t>аступник</w:t>
      </w:r>
      <w:r>
        <w:rPr>
          <w:szCs w:val="28"/>
        </w:rPr>
        <w:t>а</w:t>
      </w:r>
      <w:r w:rsidR="006C3806">
        <w:rPr>
          <w:szCs w:val="28"/>
        </w:rPr>
        <w:t xml:space="preserve"> директора – начальник</w:t>
      </w:r>
      <w:r>
        <w:rPr>
          <w:szCs w:val="28"/>
        </w:rPr>
        <w:t>а</w:t>
      </w:r>
      <w:r w:rsidR="006C3806">
        <w:rPr>
          <w:szCs w:val="28"/>
        </w:rPr>
        <w:t xml:space="preserve"> управління </w:t>
      </w:r>
    </w:p>
    <w:p w:rsidR="003320A8" w:rsidRDefault="003320A8" w:rsidP="006C3806">
      <w:pPr>
        <w:pStyle w:val="a3"/>
        <w:jc w:val="left"/>
      </w:pPr>
      <w:r w:rsidRPr="00FC3095">
        <w:rPr>
          <w:szCs w:val="28"/>
        </w:rPr>
        <w:t xml:space="preserve">лікувально-профілактичної </w:t>
      </w:r>
      <w:r w:rsidR="00CE7397">
        <w:t>д</w:t>
      </w:r>
      <w:r w:rsidRPr="00FC3095">
        <w:t>опомоги</w:t>
      </w:r>
      <w:r w:rsidR="00CE7397">
        <w:t xml:space="preserve"> </w:t>
      </w:r>
      <w:r w:rsidRPr="00FC3095">
        <w:t xml:space="preserve"> населенню</w:t>
      </w:r>
      <w:r w:rsidRPr="00FC3095">
        <w:tab/>
      </w:r>
      <w:r>
        <w:tab/>
      </w:r>
      <w:r>
        <w:tab/>
      </w:r>
      <w:r>
        <w:tab/>
      </w:r>
      <w:r>
        <w:tab/>
      </w:r>
      <w:r>
        <w:tab/>
      </w:r>
      <w:r w:rsidRPr="00FC3095">
        <w:tab/>
      </w:r>
      <w:r w:rsidRPr="00FC3095">
        <w:tab/>
      </w:r>
      <w:r w:rsidRPr="00FC3095">
        <w:tab/>
      </w:r>
      <w:bookmarkStart w:id="0" w:name="_GoBack"/>
      <w:bookmarkEnd w:id="0"/>
      <w:r w:rsidR="00DB60B3">
        <w:t>Ю.С.Черняк</w:t>
      </w:r>
    </w:p>
    <w:p w:rsidR="005C42EF" w:rsidRDefault="005C42EF"/>
    <w:sectPr w:rsidR="005C42EF" w:rsidSect="005E664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20A8"/>
    <w:rsid w:val="00025C40"/>
    <w:rsid w:val="0006075B"/>
    <w:rsid w:val="00160FA7"/>
    <w:rsid w:val="001F5AED"/>
    <w:rsid w:val="001F60BA"/>
    <w:rsid w:val="00294D50"/>
    <w:rsid w:val="002D0D4F"/>
    <w:rsid w:val="003320A8"/>
    <w:rsid w:val="00371E61"/>
    <w:rsid w:val="003965FF"/>
    <w:rsid w:val="003F3426"/>
    <w:rsid w:val="00406C62"/>
    <w:rsid w:val="004E77C0"/>
    <w:rsid w:val="005613CD"/>
    <w:rsid w:val="005C42EF"/>
    <w:rsid w:val="005E664E"/>
    <w:rsid w:val="00635DE9"/>
    <w:rsid w:val="006C3806"/>
    <w:rsid w:val="00704EE2"/>
    <w:rsid w:val="00726E5C"/>
    <w:rsid w:val="007A1475"/>
    <w:rsid w:val="008836E8"/>
    <w:rsid w:val="008E0AD3"/>
    <w:rsid w:val="0092134A"/>
    <w:rsid w:val="0093151C"/>
    <w:rsid w:val="009510F0"/>
    <w:rsid w:val="0095384A"/>
    <w:rsid w:val="00972F73"/>
    <w:rsid w:val="009C5962"/>
    <w:rsid w:val="009F60D7"/>
    <w:rsid w:val="00A707FB"/>
    <w:rsid w:val="00AB7ED3"/>
    <w:rsid w:val="00AC7798"/>
    <w:rsid w:val="00B37960"/>
    <w:rsid w:val="00B40324"/>
    <w:rsid w:val="00B64045"/>
    <w:rsid w:val="00B83FAB"/>
    <w:rsid w:val="00C80DFC"/>
    <w:rsid w:val="00CC606B"/>
    <w:rsid w:val="00CE7397"/>
    <w:rsid w:val="00DA3D29"/>
    <w:rsid w:val="00DB60B3"/>
    <w:rsid w:val="00DD2989"/>
    <w:rsid w:val="00E10A03"/>
    <w:rsid w:val="00E6163B"/>
    <w:rsid w:val="00EB468B"/>
    <w:rsid w:val="00EF632C"/>
    <w:rsid w:val="00F614D8"/>
    <w:rsid w:val="00F64AD5"/>
    <w:rsid w:val="00FD3CD2"/>
    <w:rsid w:val="00FE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A8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20A8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320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332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2018-07-05T09:29:00Z</cp:lastPrinted>
  <dcterms:created xsi:type="dcterms:W3CDTF">2018-07-05T09:24:00Z</dcterms:created>
  <dcterms:modified xsi:type="dcterms:W3CDTF">2018-07-06T13:32:00Z</dcterms:modified>
</cp:coreProperties>
</file>