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3D2496">
        <w:rPr>
          <w:sz w:val="28"/>
          <w:szCs w:val="28"/>
          <w:lang w:val="uk-UA"/>
        </w:rPr>
        <w:t xml:space="preserve">05.01.2017 </w:t>
      </w:r>
      <w:r w:rsidRPr="00AC67A1">
        <w:rPr>
          <w:sz w:val="28"/>
          <w:szCs w:val="28"/>
          <w:lang w:val="uk-UA"/>
        </w:rPr>
        <w:t>№</w:t>
      </w:r>
      <w:r w:rsidR="003D2496">
        <w:rPr>
          <w:sz w:val="28"/>
          <w:szCs w:val="28"/>
          <w:lang w:val="uk-UA"/>
        </w:rPr>
        <w:t>10/0/197-17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гемодіалізу.</w:t>
      </w:r>
    </w:p>
    <w:p w:rsidR="002A3C5A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736" w:tblpY="127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  <w:gridCol w:w="2670"/>
        <w:gridCol w:w="2694"/>
      </w:tblGrid>
      <w:tr w:rsidR="002A3C5A" w:rsidRPr="003D2496" w:rsidTr="00AC67A1">
        <w:trPr>
          <w:trHeight w:val="885"/>
        </w:trPr>
        <w:tc>
          <w:tcPr>
            <w:tcW w:w="534" w:type="dxa"/>
          </w:tcPr>
          <w:p w:rsidR="002A3C5A" w:rsidRPr="00BC3AF9" w:rsidRDefault="002A3C5A" w:rsidP="00AC67A1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2A3C5A" w:rsidRPr="00BC3AF9" w:rsidRDefault="002A3C5A" w:rsidP="00AC67A1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2A3C5A" w:rsidRPr="00BC3AF9" w:rsidRDefault="002A3C5A" w:rsidP="00AC67A1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2A3C5A" w:rsidRPr="00BC3AF9" w:rsidRDefault="002A3C5A" w:rsidP="00103D63">
            <w:pPr>
              <w:ind w:left="-33" w:firstLine="33"/>
              <w:rPr>
                <w:lang w:val="uk-UA"/>
              </w:rPr>
            </w:pPr>
            <w:proofErr w:type="spellStart"/>
            <w:r w:rsidRPr="00BC3AF9">
              <w:rPr>
                <w:lang w:val="uk-UA"/>
              </w:rPr>
              <w:t>КЗ</w:t>
            </w:r>
            <w:proofErr w:type="spellEnd"/>
            <w:r w:rsidRPr="00BC3AF9">
              <w:rPr>
                <w:lang w:val="uk-UA"/>
              </w:rPr>
              <w:t xml:space="preserve"> «</w:t>
            </w:r>
            <w:proofErr w:type="spellStart"/>
            <w:r w:rsidR="00103D63" w:rsidRPr="00103D63">
              <w:rPr>
                <w:lang w:val="uk-UA"/>
              </w:rPr>
              <w:t>Кам'янська</w:t>
            </w:r>
            <w:proofErr w:type="spellEnd"/>
            <w:r w:rsidRPr="00BC3AF9">
              <w:rPr>
                <w:lang w:val="uk-UA"/>
              </w:rPr>
              <w:t xml:space="preserve"> міська лікарня №7» </w:t>
            </w:r>
            <w:proofErr w:type="spellStart"/>
            <w:r w:rsidRPr="00BC3AF9"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  <w:tc>
          <w:tcPr>
            <w:tcW w:w="2670" w:type="dxa"/>
          </w:tcPr>
          <w:p w:rsidR="002A3C5A" w:rsidRPr="00BC3AF9" w:rsidRDefault="002A3C5A" w:rsidP="00AC67A1">
            <w:pPr>
              <w:ind w:left="-33" w:firstLine="33"/>
              <w:rPr>
                <w:lang w:val="uk-UA"/>
              </w:rPr>
            </w:pPr>
            <w:proofErr w:type="spellStart"/>
            <w:r w:rsidRPr="00BC3AF9">
              <w:rPr>
                <w:lang w:val="uk-UA"/>
              </w:rPr>
              <w:t>КЗ</w:t>
            </w:r>
            <w:proofErr w:type="spellEnd"/>
            <w:r w:rsidRPr="00BC3AF9">
              <w:rPr>
                <w:lang w:val="uk-UA"/>
              </w:rPr>
              <w:t xml:space="preserve"> «</w:t>
            </w:r>
            <w:proofErr w:type="spellStart"/>
            <w:r w:rsidRPr="00BC3AF9">
              <w:rPr>
                <w:lang w:val="uk-UA"/>
              </w:rPr>
              <w:t>Павлоградська</w:t>
            </w:r>
            <w:proofErr w:type="spellEnd"/>
            <w:r w:rsidRPr="00BC3AF9">
              <w:rPr>
                <w:lang w:val="uk-UA"/>
              </w:rPr>
              <w:t xml:space="preserve"> міська лікарня №4» </w:t>
            </w:r>
            <w:proofErr w:type="spellStart"/>
            <w:r w:rsidRPr="00BC3AF9"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  <w:tc>
          <w:tcPr>
            <w:tcW w:w="2694" w:type="dxa"/>
          </w:tcPr>
          <w:p w:rsidR="002A3C5A" w:rsidRPr="00BC3AF9" w:rsidRDefault="002A3C5A" w:rsidP="00AC67A1">
            <w:pPr>
              <w:ind w:left="-33" w:firstLine="33"/>
              <w:rPr>
                <w:lang w:val="uk-UA"/>
              </w:rPr>
            </w:pPr>
            <w:proofErr w:type="spellStart"/>
            <w:r w:rsidRPr="00BC3AF9">
              <w:rPr>
                <w:lang w:val="uk-UA"/>
              </w:rPr>
              <w:t>КЗ</w:t>
            </w:r>
            <w:proofErr w:type="spellEnd"/>
            <w:r w:rsidRPr="00BC3AF9">
              <w:rPr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BC3AF9"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</w:tr>
      <w:tr w:rsidR="00103D63" w:rsidRPr="00103D63" w:rsidTr="00AC67A1">
        <w:trPr>
          <w:trHeight w:val="375"/>
        </w:trPr>
        <w:tc>
          <w:tcPr>
            <w:tcW w:w="534" w:type="dxa"/>
            <w:vAlign w:val="center"/>
          </w:tcPr>
          <w:p w:rsidR="00103D63" w:rsidRPr="00BC3AF9" w:rsidRDefault="00103D63" w:rsidP="00103D63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103D63" w:rsidRPr="00BC3AF9" w:rsidRDefault="00103D63" w:rsidP="00103D63">
            <w:pPr>
              <w:rPr>
                <w:lang w:val="uk-UA"/>
              </w:rPr>
            </w:pPr>
            <w:r>
              <w:rPr>
                <w:lang w:val="uk-UA"/>
              </w:rPr>
              <w:t xml:space="preserve">Діалізатор </w:t>
            </w:r>
            <w:r w:rsidRPr="00BC3AF9">
              <w:rPr>
                <w:lang w:val="uk-UA"/>
              </w:rPr>
              <w:t xml:space="preserve"> </w:t>
            </w:r>
            <w:proofErr w:type="spellStart"/>
            <w:r w:rsidRPr="00BC3AF9">
              <w:rPr>
                <w:lang w:val="uk-UA"/>
              </w:rPr>
              <w:t>DiacapR</w:t>
            </w:r>
            <w:proofErr w:type="spellEnd"/>
            <w:r w:rsidRPr="00BC3AF9">
              <w:rPr>
                <w:lang w:val="uk-UA"/>
              </w:rPr>
              <w:t xml:space="preserve"> а-Polysulfon LO PS 15</w:t>
            </w:r>
          </w:p>
        </w:tc>
        <w:tc>
          <w:tcPr>
            <w:tcW w:w="1080" w:type="dxa"/>
            <w:vAlign w:val="center"/>
          </w:tcPr>
          <w:p w:rsidR="00103D63" w:rsidRPr="00BC3AF9" w:rsidRDefault="00103D63" w:rsidP="00103D63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03D63" w:rsidRPr="00103D63" w:rsidRDefault="00103D63" w:rsidP="00103D63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267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694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4500</w:t>
            </w:r>
          </w:p>
        </w:tc>
      </w:tr>
      <w:tr w:rsidR="00103D63" w:rsidRPr="00BC3AF9" w:rsidTr="00AC67A1">
        <w:trPr>
          <w:trHeight w:val="375"/>
        </w:trPr>
        <w:tc>
          <w:tcPr>
            <w:tcW w:w="534" w:type="dxa"/>
            <w:vAlign w:val="center"/>
          </w:tcPr>
          <w:p w:rsidR="00103D63" w:rsidRPr="00BC3AF9" w:rsidRDefault="00103D63" w:rsidP="00103D63">
            <w:pPr>
              <w:jc w:val="center"/>
              <w:rPr>
                <w:lang w:val="uk-UA"/>
              </w:rPr>
            </w:pPr>
          </w:p>
        </w:tc>
        <w:tc>
          <w:tcPr>
            <w:tcW w:w="5418" w:type="dxa"/>
            <w:vAlign w:val="center"/>
          </w:tcPr>
          <w:p w:rsidR="00103D63" w:rsidRPr="00103D63" w:rsidRDefault="00103D63" w:rsidP="00103D63">
            <w:pPr>
              <w:rPr>
                <w:lang w:val="en-US"/>
              </w:rPr>
            </w:pPr>
            <w:r w:rsidRPr="00BC3AF9">
              <w:rPr>
                <w:lang w:val="uk-UA"/>
              </w:rPr>
              <w:t xml:space="preserve">Діалізатор </w:t>
            </w:r>
            <w:proofErr w:type="spellStart"/>
            <w:r>
              <w:rPr>
                <w:lang w:val="en-US"/>
              </w:rPr>
              <w:t>xevontaLo</w:t>
            </w:r>
            <w:proofErr w:type="spellEnd"/>
            <w:r>
              <w:rPr>
                <w:lang w:val="en-US"/>
              </w:rPr>
              <w:t xml:space="preserve"> 15</w:t>
            </w:r>
          </w:p>
        </w:tc>
        <w:tc>
          <w:tcPr>
            <w:tcW w:w="1080" w:type="dxa"/>
            <w:vAlign w:val="center"/>
          </w:tcPr>
          <w:p w:rsidR="00103D63" w:rsidRPr="00BC3AF9" w:rsidRDefault="00103D63" w:rsidP="00103D63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03D63" w:rsidRPr="00103D63" w:rsidRDefault="00103D63" w:rsidP="00103D63">
            <w:pPr>
              <w:ind w:left="-33" w:firstLine="33"/>
              <w:jc w:val="center"/>
              <w:rPr>
                <w:lang w:val="en-US"/>
              </w:rPr>
            </w:pPr>
            <w:r>
              <w:rPr>
                <w:lang w:val="en-US"/>
              </w:rPr>
              <w:t>696</w:t>
            </w:r>
          </w:p>
        </w:tc>
        <w:tc>
          <w:tcPr>
            <w:tcW w:w="267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618</w:t>
            </w:r>
          </w:p>
        </w:tc>
        <w:tc>
          <w:tcPr>
            <w:tcW w:w="2694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03D63" w:rsidRPr="00BC3AF9" w:rsidTr="00AC67A1">
        <w:trPr>
          <w:trHeight w:val="342"/>
        </w:trPr>
        <w:tc>
          <w:tcPr>
            <w:tcW w:w="534" w:type="dxa"/>
            <w:vAlign w:val="center"/>
          </w:tcPr>
          <w:p w:rsidR="00103D63" w:rsidRPr="00BC3AF9" w:rsidRDefault="00103D63" w:rsidP="00103D63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2</w:t>
            </w:r>
          </w:p>
        </w:tc>
        <w:tc>
          <w:tcPr>
            <w:tcW w:w="5418" w:type="dxa"/>
            <w:vAlign w:val="center"/>
          </w:tcPr>
          <w:p w:rsidR="00103D63" w:rsidRPr="00BC3AF9" w:rsidRDefault="00103D63" w:rsidP="00103D63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DiacapR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а-Polysulfon LO PS 18</w:t>
            </w:r>
          </w:p>
        </w:tc>
        <w:tc>
          <w:tcPr>
            <w:tcW w:w="1080" w:type="dxa"/>
            <w:vAlign w:val="center"/>
          </w:tcPr>
          <w:p w:rsidR="00103D63" w:rsidRPr="00BC3AF9" w:rsidRDefault="00103D63" w:rsidP="00103D63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1000</w:t>
            </w:r>
          </w:p>
        </w:tc>
        <w:tc>
          <w:tcPr>
            <w:tcW w:w="267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938</w:t>
            </w:r>
          </w:p>
        </w:tc>
        <w:tc>
          <w:tcPr>
            <w:tcW w:w="2694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3000</w:t>
            </w:r>
          </w:p>
        </w:tc>
      </w:tr>
      <w:tr w:rsidR="00103D63" w:rsidRPr="00BC3AF9" w:rsidTr="00AC67A1">
        <w:trPr>
          <w:trHeight w:val="367"/>
        </w:trPr>
        <w:tc>
          <w:tcPr>
            <w:tcW w:w="534" w:type="dxa"/>
            <w:vAlign w:val="center"/>
          </w:tcPr>
          <w:p w:rsidR="00103D63" w:rsidRPr="00BC3AF9" w:rsidRDefault="00103D63" w:rsidP="00103D63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3</w:t>
            </w:r>
          </w:p>
        </w:tc>
        <w:tc>
          <w:tcPr>
            <w:tcW w:w="5418" w:type="dxa"/>
            <w:vAlign w:val="center"/>
          </w:tcPr>
          <w:p w:rsidR="00103D63" w:rsidRPr="00BC3AF9" w:rsidRDefault="00103D63" w:rsidP="00103D63">
            <w:pPr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</w:t>
            </w:r>
            <w:proofErr w:type="spellStart"/>
            <w:r w:rsidRPr="00BC3AF9">
              <w:rPr>
                <w:bCs/>
                <w:lang w:val="uk-UA"/>
              </w:rPr>
              <w:t>DiacapR</w:t>
            </w:r>
            <w:proofErr w:type="spellEnd"/>
            <w:r w:rsidRPr="00BC3AF9">
              <w:rPr>
                <w:bCs/>
                <w:lang w:val="uk-UA"/>
              </w:rPr>
              <w:t xml:space="preserve"> а-Polysulfon LO PS 20</w:t>
            </w:r>
          </w:p>
        </w:tc>
        <w:tc>
          <w:tcPr>
            <w:tcW w:w="1080" w:type="dxa"/>
            <w:vAlign w:val="center"/>
          </w:tcPr>
          <w:p w:rsidR="00103D63" w:rsidRPr="00BC3AF9" w:rsidRDefault="00103D63" w:rsidP="00103D63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</w:p>
        </w:tc>
        <w:tc>
          <w:tcPr>
            <w:tcW w:w="267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369</w:t>
            </w:r>
          </w:p>
        </w:tc>
        <w:tc>
          <w:tcPr>
            <w:tcW w:w="2694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1000</w:t>
            </w:r>
          </w:p>
        </w:tc>
      </w:tr>
      <w:tr w:rsidR="00103D63" w:rsidRPr="00BC3AF9" w:rsidTr="00AC67A1">
        <w:trPr>
          <w:trHeight w:val="349"/>
        </w:trPr>
        <w:tc>
          <w:tcPr>
            <w:tcW w:w="534" w:type="dxa"/>
            <w:vAlign w:val="center"/>
          </w:tcPr>
          <w:p w:rsidR="00103D63" w:rsidRPr="00BC3AF9" w:rsidRDefault="00103D63" w:rsidP="00103D63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4</w:t>
            </w:r>
          </w:p>
        </w:tc>
        <w:tc>
          <w:tcPr>
            <w:tcW w:w="5418" w:type="dxa"/>
            <w:vAlign w:val="center"/>
          </w:tcPr>
          <w:p w:rsidR="00103D63" w:rsidRPr="00BC3AF9" w:rsidRDefault="00103D63" w:rsidP="00103D63">
            <w:pPr>
              <w:rPr>
                <w:bCs/>
                <w:lang w:val="en-US"/>
              </w:rPr>
            </w:pPr>
            <w:r w:rsidRPr="00BC3AF9">
              <w:rPr>
                <w:color w:val="000000"/>
                <w:lang w:val="en-US"/>
              </w:rPr>
              <w:t xml:space="preserve">A/V </w:t>
            </w:r>
            <w:proofErr w:type="spellStart"/>
            <w:r w:rsidRPr="00BC3AF9">
              <w:rPr>
                <w:color w:val="000000"/>
              </w:rPr>
              <w:t>набір</w:t>
            </w:r>
            <w:proofErr w:type="spellEnd"/>
            <w:r w:rsidRPr="00BC3AF9">
              <w:rPr>
                <w:color w:val="000000"/>
                <w:lang w:val="en-US"/>
              </w:rPr>
              <w:t xml:space="preserve"> </w:t>
            </w:r>
            <w:r w:rsidRPr="00BC3AF9">
              <w:rPr>
                <w:color w:val="000000"/>
              </w:rPr>
              <w:t>для</w:t>
            </w:r>
            <w:r w:rsidRPr="00BC3AF9">
              <w:rPr>
                <w:color w:val="000000"/>
                <w:lang w:val="en-US"/>
              </w:rPr>
              <w:t xml:space="preserve"> Dialog</w:t>
            </w:r>
          </w:p>
        </w:tc>
        <w:tc>
          <w:tcPr>
            <w:tcW w:w="1080" w:type="dxa"/>
            <w:vAlign w:val="center"/>
          </w:tcPr>
          <w:p w:rsidR="00103D63" w:rsidRPr="00BC3AF9" w:rsidRDefault="00103D63" w:rsidP="00103D63">
            <w:pPr>
              <w:jc w:val="center"/>
              <w:rPr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2699</w:t>
            </w:r>
          </w:p>
        </w:tc>
        <w:tc>
          <w:tcPr>
            <w:tcW w:w="267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1925</w:t>
            </w:r>
          </w:p>
        </w:tc>
        <w:tc>
          <w:tcPr>
            <w:tcW w:w="2694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8500</w:t>
            </w:r>
          </w:p>
        </w:tc>
      </w:tr>
      <w:tr w:rsidR="00103D63" w:rsidRPr="00BC3AF9" w:rsidTr="00AC67A1">
        <w:trPr>
          <w:trHeight w:val="349"/>
        </w:trPr>
        <w:tc>
          <w:tcPr>
            <w:tcW w:w="534" w:type="dxa"/>
            <w:vAlign w:val="center"/>
          </w:tcPr>
          <w:p w:rsidR="00103D63" w:rsidRPr="00BC3AF9" w:rsidRDefault="00103D63" w:rsidP="00103D63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5</w:t>
            </w:r>
          </w:p>
        </w:tc>
        <w:tc>
          <w:tcPr>
            <w:tcW w:w="5418" w:type="dxa"/>
            <w:vAlign w:val="center"/>
          </w:tcPr>
          <w:p w:rsidR="00103D63" w:rsidRPr="00BC3AF9" w:rsidRDefault="00103D63" w:rsidP="00103D63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Голка венозна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15G/ Голка венозна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16G/ Голка венозна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17G/ Голка венозна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18G (на вибір замовника)</w:t>
            </w:r>
          </w:p>
        </w:tc>
        <w:tc>
          <w:tcPr>
            <w:tcW w:w="1080" w:type="dxa"/>
            <w:vAlign w:val="center"/>
          </w:tcPr>
          <w:p w:rsidR="00103D63" w:rsidRPr="00BC3AF9" w:rsidRDefault="00103D63" w:rsidP="00103D63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2701</w:t>
            </w:r>
          </w:p>
        </w:tc>
        <w:tc>
          <w:tcPr>
            <w:tcW w:w="267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1991</w:t>
            </w:r>
          </w:p>
        </w:tc>
        <w:tc>
          <w:tcPr>
            <w:tcW w:w="2694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8500</w:t>
            </w:r>
          </w:p>
        </w:tc>
      </w:tr>
      <w:tr w:rsidR="00103D63" w:rsidRPr="00BC3AF9" w:rsidTr="00AC67A1">
        <w:trPr>
          <w:trHeight w:val="349"/>
        </w:trPr>
        <w:tc>
          <w:tcPr>
            <w:tcW w:w="534" w:type="dxa"/>
            <w:vAlign w:val="center"/>
          </w:tcPr>
          <w:p w:rsidR="00103D63" w:rsidRPr="00BC3AF9" w:rsidRDefault="00103D63" w:rsidP="00103D63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6</w:t>
            </w:r>
          </w:p>
        </w:tc>
        <w:tc>
          <w:tcPr>
            <w:tcW w:w="5418" w:type="dxa"/>
            <w:vAlign w:val="center"/>
          </w:tcPr>
          <w:p w:rsidR="00103D63" w:rsidRPr="00BC3AF9" w:rsidRDefault="00103D63" w:rsidP="00103D63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Голка артеріальна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15G/ Голка артеріальна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16G/ Голка артеріальна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17G/ Голка артеріальна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Diacan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18G (на вибір замовника)</w:t>
            </w:r>
          </w:p>
        </w:tc>
        <w:tc>
          <w:tcPr>
            <w:tcW w:w="1080" w:type="dxa"/>
            <w:vAlign w:val="center"/>
          </w:tcPr>
          <w:p w:rsidR="00103D63" w:rsidRPr="00BC3AF9" w:rsidRDefault="00103D63" w:rsidP="00103D63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2701</w:t>
            </w:r>
          </w:p>
        </w:tc>
        <w:tc>
          <w:tcPr>
            <w:tcW w:w="267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1986</w:t>
            </w:r>
          </w:p>
        </w:tc>
        <w:tc>
          <w:tcPr>
            <w:tcW w:w="2694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8500</w:t>
            </w:r>
          </w:p>
        </w:tc>
      </w:tr>
      <w:tr w:rsidR="00103D63" w:rsidRPr="00BC3AF9" w:rsidTr="00AC67A1">
        <w:trPr>
          <w:trHeight w:val="349"/>
        </w:trPr>
        <w:tc>
          <w:tcPr>
            <w:tcW w:w="534" w:type="dxa"/>
            <w:vAlign w:val="center"/>
          </w:tcPr>
          <w:p w:rsidR="00103D63" w:rsidRPr="00BC3AF9" w:rsidRDefault="00103D63" w:rsidP="00103D63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7</w:t>
            </w:r>
          </w:p>
        </w:tc>
        <w:tc>
          <w:tcPr>
            <w:tcW w:w="5418" w:type="dxa"/>
            <w:vAlign w:val="center"/>
          </w:tcPr>
          <w:p w:rsidR="00103D63" w:rsidRPr="00BC3AF9" w:rsidRDefault="00103D63" w:rsidP="00103D63">
            <w:pPr>
              <w:rPr>
                <w:bCs/>
                <w:spacing w:val="-2"/>
                <w:lang w:val="uk-UA"/>
              </w:rPr>
            </w:pPr>
            <w:r w:rsidRPr="00BC3AF9">
              <w:rPr>
                <w:bCs/>
                <w:spacing w:val="-2"/>
                <w:lang w:val="uk-UA"/>
              </w:rPr>
              <w:t xml:space="preserve">Кислотний </w:t>
            </w:r>
            <w:proofErr w:type="spellStart"/>
            <w:r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proofErr w:type="spellStart"/>
            <w:r>
              <w:rPr>
                <w:bCs/>
                <w:spacing w:val="-2"/>
                <w:lang w:val="uk-UA"/>
              </w:rPr>
              <w:t>гемодіалізний</w:t>
            </w:r>
            <w:proofErr w:type="spellEnd"/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 xml:space="preserve">концентрат </w:t>
            </w:r>
            <w:r w:rsidRPr="00BC3AF9">
              <w:rPr>
                <w:bCs/>
                <w:spacing w:val="-2"/>
                <w:lang w:val="en-US"/>
              </w:rPr>
              <w:t>SW</w:t>
            </w:r>
            <w:r>
              <w:rPr>
                <w:bCs/>
                <w:spacing w:val="-2"/>
                <w:lang w:val="uk-UA"/>
              </w:rPr>
              <w:t>139</w:t>
            </w:r>
            <w:r w:rsidRPr="00BC3AF9">
              <w:rPr>
                <w:bCs/>
                <w:spacing w:val="-2"/>
                <w:lang w:val="en-US"/>
              </w:rPr>
              <w:t>A</w:t>
            </w:r>
            <w:r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uk-UA"/>
              </w:rPr>
              <w:t>10 л</w:t>
            </w:r>
          </w:p>
        </w:tc>
        <w:tc>
          <w:tcPr>
            <w:tcW w:w="1080" w:type="dxa"/>
            <w:vAlign w:val="center"/>
          </w:tcPr>
          <w:p w:rsidR="00103D63" w:rsidRPr="00BC3AF9" w:rsidRDefault="00103D63" w:rsidP="00103D63">
            <w:pPr>
              <w:jc w:val="center"/>
              <w:rPr>
                <w:spacing w:val="-10"/>
                <w:lang w:val="uk-UA"/>
              </w:rPr>
            </w:pPr>
            <w:proofErr w:type="spellStart"/>
            <w:r>
              <w:rPr>
                <w:spacing w:val="-10"/>
                <w:lang w:val="uk-UA"/>
              </w:rPr>
              <w:t>кан</w:t>
            </w:r>
            <w:proofErr w:type="spellEnd"/>
            <w:r>
              <w:rPr>
                <w:spacing w:val="-10"/>
                <w:lang w:val="uk-UA"/>
              </w:rPr>
              <w:t>.</w:t>
            </w:r>
          </w:p>
        </w:tc>
        <w:tc>
          <w:tcPr>
            <w:tcW w:w="288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1592</w:t>
            </w:r>
          </w:p>
        </w:tc>
        <w:tc>
          <w:tcPr>
            <w:tcW w:w="267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</w:p>
        </w:tc>
        <w:tc>
          <w:tcPr>
            <w:tcW w:w="2694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4032</w:t>
            </w:r>
          </w:p>
        </w:tc>
      </w:tr>
      <w:tr w:rsidR="00103D63" w:rsidRPr="00BC3AF9" w:rsidTr="00AC67A1">
        <w:trPr>
          <w:trHeight w:val="349"/>
        </w:trPr>
        <w:tc>
          <w:tcPr>
            <w:tcW w:w="534" w:type="dxa"/>
            <w:vAlign w:val="center"/>
          </w:tcPr>
          <w:p w:rsidR="00103D63" w:rsidRPr="00BC3AF9" w:rsidRDefault="00103D63" w:rsidP="00103D63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8</w:t>
            </w:r>
          </w:p>
        </w:tc>
        <w:tc>
          <w:tcPr>
            <w:tcW w:w="5418" w:type="dxa"/>
            <w:vAlign w:val="center"/>
          </w:tcPr>
          <w:p w:rsidR="00103D63" w:rsidRPr="00BC3AF9" w:rsidRDefault="00103D63" w:rsidP="00103D63">
            <w:pPr>
              <w:rPr>
                <w:bCs/>
                <w:spacing w:val="-2"/>
                <w:lang w:val="uk-UA"/>
              </w:rPr>
            </w:pPr>
            <w:proofErr w:type="spellStart"/>
            <w:r w:rsidRPr="00BC3AF9">
              <w:rPr>
                <w:bCs/>
                <w:spacing w:val="-2"/>
                <w:lang w:val="uk-UA"/>
              </w:rPr>
              <w:t>Бікарбонатний</w:t>
            </w:r>
            <w:proofErr w:type="spellEnd"/>
            <w:r w:rsidRPr="00BC3AF9">
              <w:rPr>
                <w:bCs/>
                <w:spacing w:val="-2"/>
                <w:lang w:val="uk-UA"/>
              </w:rPr>
              <w:t xml:space="preserve"> картридж </w:t>
            </w:r>
            <w:r w:rsidRPr="00BC3AF9">
              <w:rPr>
                <w:bCs/>
                <w:spacing w:val="-2"/>
                <w:lang w:val="en-US"/>
              </w:rPr>
              <w:t>Sol</w:t>
            </w:r>
            <w:r w:rsidRPr="00BC3AF9">
              <w:rPr>
                <w:bCs/>
                <w:spacing w:val="-2"/>
                <w:lang w:val="uk-UA"/>
              </w:rPr>
              <w:t>-</w:t>
            </w:r>
            <w:r w:rsidRPr="00BC3AF9">
              <w:rPr>
                <w:bCs/>
                <w:spacing w:val="-2"/>
                <w:lang w:val="en-US"/>
              </w:rPr>
              <w:t>Cart</w:t>
            </w:r>
            <w:r w:rsidRPr="00BC3AF9">
              <w:rPr>
                <w:bCs/>
                <w:spacing w:val="-2"/>
                <w:lang w:val="uk-UA"/>
              </w:rPr>
              <w:t xml:space="preserve"> </w:t>
            </w:r>
            <w:r w:rsidRPr="00BC3AF9">
              <w:rPr>
                <w:bCs/>
                <w:spacing w:val="-2"/>
                <w:lang w:val="en-US"/>
              </w:rPr>
              <w:t>BR</w:t>
            </w:r>
            <w:r w:rsidRPr="00BC3AF9">
              <w:rPr>
                <w:bCs/>
                <w:spacing w:val="-2"/>
                <w:lang w:val="uk-UA"/>
              </w:rPr>
              <w:t xml:space="preserve"> 760 </w:t>
            </w:r>
            <w:proofErr w:type="spellStart"/>
            <w:r w:rsidRPr="00BC3AF9">
              <w:rPr>
                <w:bCs/>
                <w:spacing w:val="-2"/>
                <w:lang w:val="uk-UA"/>
              </w:rPr>
              <w:t>гр</w:t>
            </w:r>
            <w:proofErr w:type="spellEnd"/>
          </w:p>
        </w:tc>
        <w:tc>
          <w:tcPr>
            <w:tcW w:w="1080" w:type="dxa"/>
            <w:vAlign w:val="center"/>
          </w:tcPr>
          <w:p w:rsidR="00103D63" w:rsidRPr="00BC3AF9" w:rsidRDefault="00103D63" w:rsidP="00103D63">
            <w:pPr>
              <w:jc w:val="center"/>
              <w:rPr>
                <w:spacing w:val="-10"/>
                <w:lang w:val="uk-UA"/>
              </w:rPr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88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2700</w:t>
            </w:r>
          </w:p>
        </w:tc>
        <w:tc>
          <w:tcPr>
            <w:tcW w:w="2670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1662</w:t>
            </w:r>
          </w:p>
        </w:tc>
        <w:tc>
          <w:tcPr>
            <w:tcW w:w="2694" w:type="dxa"/>
          </w:tcPr>
          <w:p w:rsidR="00103D63" w:rsidRPr="00BC3AF9" w:rsidRDefault="00103D63" w:rsidP="00103D63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8500</w:t>
            </w:r>
          </w:p>
        </w:tc>
      </w:tr>
    </w:tbl>
    <w:p w:rsidR="002A3C5A" w:rsidRPr="00723057" w:rsidRDefault="002A3C5A" w:rsidP="00AC67A1">
      <w:pPr>
        <w:jc w:val="center"/>
        <w:rPr>
          <w:b/>
          <w:sz w:val="28"/>
          <w:lang w:val="uk-UA"/>
        </w:rPr>
      </w:pPr>
    </w:p>
    <w:p w:rsidR="00AC67A1" w:rsidRDefault="00AC67A1" w:rsidP="00AC67A1">
      <w:pPr>
        <w:pStyle w:val="a7"/>
        <w:jc w:val="left"/>
        <w:rPr>
          <w:szCs w:val="28"/>
        </w:rPr>
      </w:pP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О.П.</w:t>
      </w:r>
      <w:proofErr w:type="spellStart"/>
      <w:r>
        <w:rPr>
          <w:szCs w:val="28"/>
        </w:rPr>
        <w:t>Григорук</w:t>
      </w:r>
      <w:proofErr w:type="spellEnd"/>
    </w:p>
    <w:p w:rsidR="002A3C5A" w:rsidRPr="003165FA" w:rsidRDefault="002A3C5A" w:rsidP="00AC67A1">
      <w:pPr>
        <w:rPr>
          <w:lang w:val="uk-UA"/>
        </w:rPr>
      </w:pPr>
    </w:p>
    <w:p w:rsidR="002A3C5A" w:rsidRDefault="002A3C5A" w:rsidP="00AC67A1"/>
    <w:p w:rsidR="002A3C5A" w:rsidRDefault="002A3C5A" w:rsidP="002A3C5A"/>
    <w:p w:rsidR="00687B8C" w:rsidRDefault="00687B8C"/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7AE" w:rsidRDefault="009877AE" w:rsidP="00BA48CB">
      <w:r>
        <w:separator/>
      </w:r>
    </w:p>
  </w:endnote>
  <w:endnote w:type="continuationSeparator" w:id="0">
    <w:p w:rsidR="009877AE" w:rsidRDefault="009877AE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7AE" w:rsidRDefault="009877AE" w:rsidP="00BA48CB">
      <w:r>
        <w:separator/>
      </w:r>
    </w:p>
  </w:footnote>
  <w:footnote w:type="continuationSeparator" w:id="0">
    <w:p w:rsidR="009877AE" w:rsidRDefault="009877AE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730AAB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9877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9877AE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103D63"/>
    <w:rsid w:val="002A3C5A"/>
    <w:rsid w:val="003D2496"/>
    <w:rsid w:val="0052038F"/>
    <w:rsid w:val="00687B8C"/>
    <w:rsid w:val="00730AAB"/>
    <w:rsid w:val="007E0BFC"/>
    <w:rsid w:val="008A6870"/>
    <w:rsid w:val="009877AE"/>
    <w:rsid w:val="00A57080"/>
    <w:rsid w:val="00AC67A1"/>
    <w:rsid w:val="00B0698C"/>
    <w:rsid w:val="00BA48CB"/>
    <w:rsid w:val="00D72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2017-01-04T14:41:00Z</dcterms:created>
  <dcterms:modified xsi:type="dcterms:W3CDTF">2017-01-06T10:57:00Z</dcterms:modified>
</cp:coreProperties>
</file>