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87" w:rsidRDefault="00657F87" w:rsidP="00657F87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F87" w:rsidRDefault="00657F87" w:rsidP="00657F87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657F87" w:rsidRPr="00AE2FB6" w:rsidRDefault="00657F87" w:rsidP="00657F87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657F87" w:rsidRPr="00AE2FB6" w:rsidRDefault="00657F87" w:rsidP="00657F87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57F87" w:rsidRPr="00AE2FB6" w:rsidRDefault="00657F87" w:rsidP="00657F87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657F87" w:rsidRPr="00AE2FB6" w:rsidRDefault="00657F87" w:rsidP="00657F87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657F87" w:rsidRPr="00AE2FB6" w:rsidRDefault="00657F87" w:rsidP="00657F87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657F87" w:rsidRPr="00AE2FB6" w:rsidRDefault="00657F87" w:rsidP="00657F87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96"/>
        <w:gridCol w:w="3208"/>
        <w:gridCol w:w="3350"/>
      </w:tblGrid>
      <w:tr w:rsidR="00657F87" w:rsidRPr="00AE2FB6" w:rsidTr="00FD02E7">
        <w:trPr>
          <w:trHeight w:val="551"/>
        </w:trPr>
        <w:tc>
          <w:tcPr>
            <w:tcW w:w="3334" w:type="dxa"/>
            <w:shd w:val="clear" w:color="auto" w:fill="auto"/>
          </w:tcPr>
          <w:p w:rsidR="00657F87" w:rsidRPr="000B6825" w:rsidRDefault="00364246" w:rsidP="00FD02E7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16.08.2017</w:t>
            </w:r>
          </w:p>
        </w:tc>
        <w:tc>
          <w:tcPr>
            <w:tcW w:w="3254" w:type="dxa"/>
            <w:shd w:val="clear" w:color="auto" w:fill="auto"/>
          </w:tcPr>
          <w:p w:rsidR="00657F87" w:rsidRPr="00A6738C" w:rsidRDefault="00657F87" w:rsidP="00FD02E7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657F87" w:rsidRPr="000B6825" w:rsidRDefault="00364246" w:rsidP="00FD02E7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№1066/0/197-17</w:t>
            </w:r>
          </w:p>
        </w:tc>
      </w:tr>
    </w:tbl>
    <w:p w:rsidR="00657F87" w:rsidRPr="00247BC4" w:rsidRDefault="00657F87" w:rsidP="00AD685F">
      <w:pPr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C059B0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C059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059B0">
        <w:rPr>
          <w:rFonts w:ascii="Times New Roman" w:hAnsi="Times New Roman"/>
          <w:b/>
          <w:sz w:val="28"/>
          <w:szCs w:val="28"/>
        </w:rPr>
        <w:t xml:space="preserve">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657F87" w:rsidRDefault="00657F87" w:rsidP="00AD685F">
      <w:pPr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</w:t>
      </w:r>
    </w:p>
    <w:p w:rsidR="00657F87" w:rsidRPr="00247BC4" w:rsidRDefault="00657F87" w:rsidP="00AD68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</w:p>
    <w:p w:rsidR="00657F87" w:rsidRDefault="00657F87" w:rsidP="00AD685F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657F87" w:rsidRPr="0004309E" w:rsidRDefault="00657F87" w:rsidP="00AD685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перитонеального діалізу</w:t>
      </w:r>
      <w:r w:rsidR="00B87CCF">
        <w:rPr>
          <w:rFonts w:ascii="Times New Roman" w:hAnsi="Times New Roman" w:cs="Times New Roman"/>
          <w:sz w:val="28"/>
          <w:szCs w:val="28"/>
          <w:lang w:val="uk-UA"/>
        </w:rPr>
        <w:t>, закуплених за рахунок коштів обласного бюджету</w:t>
      </w:r>
    </w:p>
    <w:p w:rsidR="00657F87" w:rsidRPr="0004309E" w:rsidRDefault="00657F87" w:rsidP="00AD685F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F87" w:rsidRPr="0004309E" w:rsidRDefault="00657F87" w:rsidP="00AD685F">
      <w:pPr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657F87" w:rsidRPr="0004309E" w:rsidRDefault="00657F87" w:rsidP="00AD685F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F87" w:rsidRDefault="00657F87" w:rsidP="00AD685F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>
        <w:rPr>
          <w:rFonts w:ascii="Times New Roman" w:hAnsi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відповідно до специфікації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(Розчин для перитонеального діалізу)» до договору №</w:t>
      </w:r>
      <w:r w:rsidR="00051552">
        <w:rPr>
          <w:rFonts w:ascii="Times New Roman" w:hAnsi="Times New Roman"/>
          <w:sz w:val="28"/>
          <w:szCs w:val="28"/>
          <w:lang w:val="uk-UA"/>
        </w:rPr>
        <w:t>01-ПД/2017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51552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серпня 2017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D65D83" w:rsidRPr="00A42CEF" w:rsidRDefault="00D65D83" w:rsidP="00AD685F">
      <w:pPr>
        <w:pStyle w:val="ad"/>
        <w:ind w:firstLine="709"/>
        <w:jc w:val="both"/>
        <w:rPr>
          <w:rFonts w:ascii="Times New Roman" w:hAnsi="Times New Roman"/>
          <w:sz w:val="28"/>
          <w:lang w:val="uk-UA"/>
        </w:rPr>
      </w:pPr>
      <w:r w:rsidRPr="00A42CEF">
        <w:rPr>
          <w:rFonts w:ascii="Times New Roman" w:hAnsi="Times New Roman"/>
          <w:sz w:val="28"/>
          <w:lang w:val="uk-UA"/>
        </w:rPr>
        <w:t xml:space="preserve">2. Призначити </w:t>
      </w:r>
      <w:proofErr w:type="spellStart"/>
      <w:r>
        <w:rPr>
          <w:rFonts w:ascii="Times New Roman" w:hAnsi="Times New Roman"/>
          <w:sz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lang w:val="uk-UA"/>
        </w:rPr>
        <w:t xml:space="preserve">. </w:t>
      </w:r>
      <w:r w:rsidRPr="00A42CEF">
        <w:rPr>
          <w:rFonts w:ascii="Times New Roman" w:hAnsi="Times New Roman"/>
          <w:sz w:val="28"/>
          <w:lang w:val="uk-UA"/>
        </w:rPr>
        <w:t xml:space="preserve">директора </w:t>
      </w:r>
      <w:r>
        <w:rPr>
          <w:rFonts w:ascii="Times New Roman" w:hAnsi="Times New Roman"/>
          <w:sz w:val="28"/>
          <w:lang w:val="uk-UA"/>
        </w:rPr>
        <w:t>Заєць О.А.</w:t>
      </w:r>
      <w:r w:rsidRPr="00A42CEF">
        <w:rPr>
          <w:rFonts w:ascii="Times New Roman" w:hAnsi="Times New Roman"/>
          <w:sz w:val="28"/>
          <w:lang w:val="uk-UA"/>
        </w:rPr>
        <w:t xml:space="preserve"> та головного бухгалтера </w:t>
      </w:r>
      <w:r>
        <w:rPr>
          <w:rFonts w:ascii="Times New Roman" w:hAnsi="Times New Roman"/>
          <w:sz w:val="28"/>
          <w:lang w:val="uk-UA"/>
        </w:rPr>
        <w:t xml:space="preserve">                  </w:t>
      </w:r>
      <w:proofErr w:type="spellStart"/>
      <w:r w:rsidRPr="00A42CEF">
        <w:rPr>
          <w:rFonts w:ascii="Times New Roman" w:hAnsi="Times New Roman"/>
          <w:sz w:val="28"/>
          <w:lang w:val="uk-UA"/>
        </w:rPr>
        <w:t>Биценко</w:t>
      </w:r>
      <w:proofErr w:type="spellEnd"/>
      <w:r w:rsidRPr="00A42CEF">
        <w:rPr>
          <w:rFonts w:ascii="Times New Roman" w:hAnsi="Times New Roman"/>
          <w:sz w:val="28"/>
          <w:lang w:val="uk-UA"/>
        </w:rPr>
        <w:t xml:space="preserve"> Н.Д. відповідальними по комунальному закладу «База спеціального медичного постачання» </w:t>
      </w:r>
      <w:proofErr w:type="spellStart"/>
      <w:r w:rsidRPr="00A42CEF">
        <w:rPr>
          <w:rFonts w:ascii="Times New Roman" w:hAnsi="Times New Roman"/>
          <w:sz w:val="28"/>
          <w:lang w:val="uk-UA"/>
        </w:rPr>
        <w:t>ДОР</w:t>
      </w:r>
      <w:proofErr w:type="spellEnd"/>
      <w:r w:rsidRPr="00A42CEF">
        <w:rPr>
          <w:rFonts w:ascii="Times New Roman" w:hAnsi="Times New Roman"/>
          <w:sz w:val="28"/>
          <w:lang w:val="uk-UA"/>
        </w:rPr>
        <w:t xml:space="preserve">» за отримання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перитонеального діалізу </w:t>
      </w:r>
      <w:r w:rsidRPr="00A42CEF">
        <w:rPr>
          <w:rFonts w:ascii="Times New Roman" w:hAnsi="Times New Roman"/>
          <w:sz w:val="28"/>
          <w:lang w:val="uk-UA"/>
        </w:rPr>
        <w:t xml:space="preserve">від </w:t>
      </w:r>
      <w:r>
        <w:rPr>
          <w:rFonts w:ascii="Times New Roman" w:hAnsi="Times New Roman"/>
          <w:sz w:val="28"/>
          <w:lang w:val="uk-UA"/>
        </w:rPr>
        <w:t>ТОВ «ДІАВІТА»</w:t>
      </w:r>
      <w:r w:rsidRPr="00A42CEF">
        <w:rPr>
          <w:rFonts w:ascii="Times New Roman" w:hAnsi="Times New Roman"/>
          <w:sz w:val="28"/>
          <w:lang w:val="uk-UA"/>
        </w:rPr>
        <w:t xml:space="preserve">. </w:t>
      </w:r>
    </w:p>
    <w:p w:rsidR="00D65D83" w:rsidRDefault="00D65D83" w:rsidP="00AD685F">
      <w:pPr>
        <w:pStyle w:val="ad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3</w:t>
      </w:r>
      <w:r w:rsidRPr="00E44606">
        <w:rPr>
          <w:rFonts w:ascii="Times New Roman" w:hAnsi="Times New Roman"/>
          <w:sz w:val="28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 xml:space="preserve">В.о. директора </w:t>
      </w:r>
      <w:proofErr w:type="spellStart"/>
      <w:r>
        <w:rPr>
          <w:rFonts w:ascii="Times New Roman" w:hAnsi="Times New Roman"/>
          <w:sz w:val="28"/>
          <w:lang w:val="ru-RU"/>
        </w:rPr>
        <w:t>комунального</w:t>
      </w:r>
      <w:proofErr w:type="spellEnd"/>
      <w:r>
        <w:rPr>
          <w:rFonts w:ascii="Times New Roman" w:hAnsi="Times New Roman"/>
          <w:sz w:val="28"/>
          <w:lang w:val="ru-RU"/>
        </w:rPr>
        <w:t xml:space="preserve"> закладу «</w:t>
      </w:r>
      <w:r w:rsidRPr="00E44606">
        <w:rPr>
          <w:rFonts w:ascii="Times New Roman" w:hAnsi="Times New Roman"/>
          <w:sz w:val="28"/>
          <w:lang w:val="ru-RU"/>
        </w:rPr>
        <w:t xml:space="preserve">База </w:t>
      </w:r>
      <w:proofErr w:type="spellStart"/>
      <w:proofErr w:type="gramStart"/>
      <w:r w:rsidRPr="00E44606">
        <w:rPr>
          <w:rFonts w:ascii="Times New Roman" w:hAnsi="Times New Roman"/>
          <w:sz w:val="28"/>
          <w:lang w:val="ru-RU"/>
        </w:rPr>
        <w:t>спец</w:t>
      </w:r>
      <w:proofErr w:type="gramEnd"/>
      <w:r w:rsidRPr="00E44606">
        <w:rPr>
          <w:rFonts w:ascii="Times New Roman" w:hAnsi="Times New Roman"/>
          <w:sz w:val="28"/>
          <w:lang w:val="ru-RU"/>
        </w:rPr>
        <w:t>іального</w:t>
      </w:r>
      <w:proofErr w:type="spellEnd"/>
      <w:r w:rsidRPr="00E44606"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медичного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постачання</w:t>
      </w:r>
      <w:proofErr w:type="spellEnd"/>
      <w:r>
        <w:rPr>
          <w:rFonts w:ascii="Times New Roman" w:hAnsi="Times New Roman"/>
          <w:sz w:val="28"/>
          <w:lang w:val="ru-RU"/>
        </w:rPr>
        <w:t>» ДОР» (</w:t>
      </w:r>
      <w:proofErr w:type="spellStart"/>
      <w:r>
        <w:rPr>
          <w:rFonts w:ascii="Times New Roman" w:hAnsi="Times New Roman"/>
          <w:sz w:val="28"/>
          <w:lang w:val="ru-RU"/>
        </w:rPr>
        <w:t>Заєць</w:t>
      </w:r>
      <w:proofErr w:type="spellEnd"/>
      <w:r w:rsidRPr="00E44606">
        <w:rPr>
          <w:rFonts w:ascii="Times New Roman" w:hAnsi="Times New Roman"/>
          <w:sz w:val="28"/>
          <w:lang w:val="ru-RU"/>
        </w:rPr>
        <w:t>):</w:t>
      </w:r>
    </w:p>
    <w:p w:rsidR="00D65D83" w:rsidRDefault="00D65D83" w:rsidP="00AD685F">
      <w:pPr>
        <w:pStyle w:val="ad"/>
        <w:ind w:firstLine="709"/>
        <w:jc w:val="both"/>
        <w:rPr>
          <w:rFonts w:ascii="Times New Roman" w:hAnsi="Times New Roman"/>
          <w:sz w:val="28"/>
          <w:lang w:val="ru-RU"/>
        </w:rPr>
      </w:pPr>
      <w:r w:rsidRPr="00F83103">
        <w:rPr>
          <w:rFonts w:ascii="Times New Roman" w:hAnsi="Times New Roman"/>
          <w:sz w:val="28"/>
          <w:lang w:val="ru-RU"/>
        </w:rPr>
        <w:t xml:space="preserve">3.1. </w:t>
      </w:r>
      <w:proofErr w:type="spellStart"/>
      <w:r w:rsidRPr="00F83103">
        <w:rPr>
          <w:rFonts w:ascii="Times New Roman" w:hAnsi="Times New Roman"/>
          <w:sz w:val="28"/>
          <w:lang w:val="ru-RU"/>
        </w:rPr>
        <w:t>Передати</w:t>
      </w:r>
      <w:proofErr w:type="spellEnd"/>
      <w:r w:rsidRPr="00F83103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до КЗ «</w:t>
      </w:r>
      <w:proofErr w:type="spellStart"/>
      <w:r>
        <w:rPr>
          <w:rFonts w:ascii="Times New Roman" w:hAnsi="Times New Roman"/>
          <w:sz w:val="28"/>
          <w:lang w:val="ru-RU"/>
        </w:rPr>
        <w:t>Дніпропетровська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обласна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клінічна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лікарня</w:t>
      </w:r>
      <w:proofErr w:type="spellEnd"/>
      <w:r>
        <w:rPr>
          <w:rFonts w:ascii="Times New Roman" w:hAnsi="Times New Roman"/>
          <w:sz w:val="28"/>
          <w:lang w:val="ru-RU"/>
        </w:rPr>
        <w:t xml:space="preserve">                   </w:t>
      </w:r>
      <w:proofErr w:type="spellStart"/>
      <w:r>
        <w:rPr>
          <w:rFonts w:ascii="Times New Roman" w:hAnsi="Times New Roman"/>
          <w:sz w:val="28"/>
          <w:lang w:val="ru-RU"/>
        </w:rPr>
        <w:t>ім</w:t>
      </w:r>
      <w:proofErr w:type="spellEnd"/>
      <w:r>
        <w:rPr>
          <w:rFonts w:ascii="Times New Roman" w:hAnsi="Times New Roman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lang w:val="ru-RU"/>
        </w:rPr>
        <w:t>І.І.Мечникова</w:t>
      </w:r>
      <w:proofErr w:type="spellEnd"/>
      <w:r>
        <w:rPr>
          <w:rFonts w:ascii="Times New Roman" w:hAnsi="Times New Roman"/>
          <w:sz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лікарські засоби для перитонеального ді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ал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ізу, </w:t>
      </w:r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 </w:t>
      </w:r>
      <w:proofErr w:type="spellStart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>кількості</w:t>
      </w:r>
      <w:proofErr w:type="spellEnd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за </w:t>
      </w:r>
      <w:proofErr w:type="spellStart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>переліком</w:t>
      </w:r>
      <w:proofErr w:type="spellEnd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>згідно</w:t>
      </w:r>
      <w:proofErr w:type="spellEnd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>з</w:t>
      </w:r>
      <w:proofErr w:type="spellEnd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>додатком</w:t>
      </w:r>
      <w:proofErr w:type="spellEnd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 </w:t>
      </w:r>
      <w:proofErr w:type="spellStart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>даного</w:t>
      </w:r>
      <w:proofErr w:type="spellEnd"/>
      <w:r w:rsidRPr="00F66AF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наказу</w:t>
      </w:r>
      <w:r w:rsidRPr="00F83103">
        <w:rPr>
          <w:rFonts w:ascii="Times New Roman" w:hAnsi="Times New Roman"/>
          <w:sz w:val="28"/>
          <w:lang w:val="ru-RU"/>
        </w:rPr>
        <w:t>.</w:t>
      </w:r>
    </w:p>
    <w:p w:rsidR="00D65D83" w:rsidRPr="00E44606" w:rsidRDefault="00D65D83" w:rsidP="00AD685F">
      <w:pPr>
        <w:pStyle w:val="ad"/>
        <w:ind w:firstLine="709"/>
        <w:jc w:val="both"/>
        <w:rPr>
          <w:rFonts w:ascii="Times New Roman" w:hAnsi="Times New Roman"/>
          <w:sz w:val="28"/>
          <w:lang w:val="ru-RU"/>
        </w:rPr>
      </w:pPr>
      <w:r w:rsidRPr="00E44606">
        <w:rPr>
          <w:rFonts w:ascii="Times New Roman" w:hAnsi="Times New Roman"/>
          <w:sz w:val="28"/>
          <w:lang w:val="ru-RU"/>
        </w:rPr>
        <w:t xml:space="preserve">3.2. </w:t>
      </w:r>
      <w:proofErr w:type="spellStart"/>
      <w:r w:rsidRPr="00E44606">
        <w:rPr>
          <w:rFonts w:ascii="Times New Roman" w:hAnsi="Times New Roman"/>
          <w:sz w:val="28"/>
          <w:lang w:val="ru-RU"/>
        </w:rPr>
        <w:t>Забезпечити</w:t>
      </w:r>
      <w:proofErr w:type="spellEnd"/>
      <w:r w:rsidRPr="00E44606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44606">
        <w:rPr>
          <w:rFonts w:ascii="Times New Roman" w:hAnsi="Times New Roman"/>
          <w:sz w:val="28"/>
          <w:lang w:val="ru-RU"/>
        </w:rPr>
        <w:t>надання</w:t>
      </w:r>
      <w:proofErr w:type="spellEnd"/>
      <w:r w:rsidRPr="00E44606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44606">
        <w:rPr>
          <w:rFonts w:ascii="Times New Roman" w:hAnsi="Times New Roman"/>
          <w:sz w:val="28"/>
          <w:lang w:val="ru-RU"/>
        </w:rPr>
        <w:t>зві</w:t>
      </w:r>
      <w:r>
        <w:rPr>
          <w:rFonts w:ascii="Times New Roman" w:hAnsi="Times New Roman"/>
          <w:sz w:val="28"/>
          <w:lang w:val="ru-RU"/>
        </w:rPr>
        <w:t>ті</w:t>
      </w:r>
      <w:proofErr w:type="gramStart"/>
      <w:r>
        <w:rPr>
          <w:rFonts w:ascii="Times New Roman" w:hAnsi="Times New Roman"/>
          <w:sz w:val="28"/>
          <w:lang w:val="ru-RU"/>
        </w:rPr>
        <w:t>в</w:t>
      </w:r>
      <w:proofErr w:type="spellEnd"/>
      <w:proofErr w:type="gramEnd"/>
      <w:r w:rsidRPr="00E44606">
        <w:rPr>
          <w:rFonts w:ascii="Times New Roman" w:hAnsi="Times New Roman"/>
          <w:sz w:val="28"/>
          <w:lang w:val="ru-RU"/>
        </w:rPr>
        <w:t xml:space="preserve"> до </w:t>
      </w:r>
      <w:r>
        <w:rPr>
          <w:rFonts w:ascii="Times New Roman" w:hAnsi="Times New Roman"/>
          <w:sz w:val="28"/>
          <w:lang w:val="ru-RU"/>
        </w:rPr>
        <w:t>департаменту</w:t>
      </w:r>
      <w:r w:rsidRPr="00E44606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44606">
        <w:rPr>
          <w:rFonts w:ascii="Times New Roman" w:hAnsi="Times New Roman"/>
          <w:sz w:val="28"/>
          <w:lang w:val="ru-RU"/>
        </w:rPr>
        <w:t>охорони</w:t>
      </w:r>
      <w:proofErr w:type="spellEnd"/>
      <w:r w:rsidRPr="00E44606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44606">
        <w:rPr>
          <w:rFonts w:ascii="Times New Roman" w:hAnsi="Times New Roman"/>
          <w:sz w:val="28"/>
          <w:lang w:val="ru-RU"/>
        </w:rPr>
        <w:t>здоров’я</w:t>
      </w:r>
      <w:proofErr w:type="spellEnd"/>
      <w:r w:rsidRPr="00E44606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44606">
        <w:rPr>
          <w:rFonts w:ascii="Times New Roman" w:hAnsi="Times New Roman"/>
          <w:sz w:val="28"/>
          <w:lang w:val="ru-RU"/>
        </w:rPr>
        <w:t>облдержадміністрації</w:t>
      </w:r>
      <w:proofErr w:type="spellEnd"/>
      <w:r w:rsidRPr="00E44606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8"/>
          <w:lang w:val="ru-RU"/>
        </w:rPr>
        <w:t>використання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лікарських засобів для перитонеального діалізу</w:t>
      </w:r>
      <w:r w:rsidRPr="00E44606">
        <w:rPr>
          <w:rFonts w:ascii="Times New Roman" w:hAnsi="Times New Roman"/>
          <w:sz w:val="28"/>
          <w:lang w:val="ru-RU"/>
        </w:rPr>
        <w:t xml:space="preserve">. </w:t>
      </w:r>
    </w:p>
    <w:p w:rsidR="00D65D83" w:rsidRDefault="00D65D83" w:rsidP="00AD685F">
      <w:pPr>
        <w:pStyle w:val="ad"/>
        <w:ind w:left="4860" w:firstLine="7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E44606">
        <w:rPr>
          <w:rFonts w:ascii="Times New Roman" w:hAnsi="Times New Roman"/>
          <w:sz w:val="28"/>
          <w:lang w:val="ru-RU"/>
        </w:rPr>
        <w:t>Термін</w:t>
      </w:r>
      <w:proofErr w:type="spellEnd"/>
      <w:r>
        <w:rPr>
          <w:rFonts w:ascii="Times New Roman" w:hAnsi="Times New Roman"/>
          <w:sz w:val="28"/>
          <w:lang w:val="ru-RU"/>
        </w:rPr>
        <w:t>:</w:t>
      </w:r>
      <w:r w:rsidRPr="00E44606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44606">
        <w:rPr>
          <w:rFonts w:ascii="Times New Roman" w:hAnsi="Times New Roman"/>
          <w:sz w:val="28"/>
          <w:lang w:val="ru-RU"/>
        </w:rPr>
        <w:t>щомісячно</w:t>
      </w:r>
      <w:proofErr w:type="spellEnd"/>
      <w:r w:rsidRPr="00E44606">
        <w:rPr>
          <w:rFonts w:ascii="Times New Roman" w:hAnsi="Times New Roman"/>
          <w:sz w:val="28"/>
          <w:lang w:val="ru-RU"/>
        </w:rPr>
        <w:t xml:space="preserve"> до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E44606">
        <w:rPr>
          <w:rFonts w:ascii="Times New Roman" w:hAnsi="Times New Roman"/>
          <w:sz w:val="28"/>
          <w:lang w:val="ru-RU"/>
        </w:rPr>
        <w:t>7 числа</w:t>
      </w:r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наступного</w:t>
      </w:r>
      <w:proofErr w:type="spellEnd"/>
      <w:r>
        <w:rPr>
          <w:rFonts w:ascii="Times New Roman" w:hAnsi="Times New Roman"/>
          <w:sz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lang w:val="ru-RU"/>
        </w:rPr>
        <w:t>звітнім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періодом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місяця</w:t>
      </w:r>
      <w:proofErr w:type="spellEnd"/>
      <w:r>
        <w:rPr>
          <w:rFonts w:ascii="Times New Roman" w:hAnsi="Times New Roman"/>
          <w:sz w:val="28"/>
          <w:lang w:val="ru-RU"/>
        </w:rPr>
        <w:t>.</w:t>
      </w:r>
    </w:p>
    <w:p w:rsidR="00D65D83" w:rsidRPr="00004A4C" w:rsidRDefault="00D65D83" w:rsidP="00AD685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проводити 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657F87" w:rsidRPr="00AF3AC9" w:rsidRDefault="00D65D83" w:rsidP="00AD685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57F87">
        <w:rPr>
          <w:rFonts w:ascii="Times New Roman" w:hAnsi="Times New Roman"/>
          <w:sz w:val="28"/>
          <w:szCs w:val="28"/>
          <w:lang w:val="uk-UA"/>
        </w:rPr>
        <w:t xml:space="preserve">Головному лікареві </w:t>
      </w:r>
      <w:proofErr w:type="spellStart"/>
      <w:r w:rsidR="00657F87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657F87">
        <w:rPr>
          <w:rFonts w:ascii="Times New Roman" w:hAnsi="Times New Roman"/>
          <w:sz w:val="28"/>
          <w:szCs w:val="28"/>
          <w:lang w:val="uk-UA"/>
        </w:rPr>
        <w:t xml:space="preserve"> «Дніпропетровська обласна клінічна лікарня             ім. І.І.Мечникова» (</w:t>
      </w:r>
      <w:proofErr w:type="spellStart"/>
      <w:r w:rsidR="00657F87">
        <w:rPr>
          <w:rFonts w:ascii="Times New Roman" w:hAnsi="Times New Roman"/>
          <w:sz w:val="28"/>
          <w:szCs w:val="28"/>
          <w:lang w:val="uk-UA"/>
        </w:rPr>
        <w:t>Риженко</w:t>
      </w:r>
      <w:proofErr w:type="spellEnd"/>
      <w:r w:rsidR="00657F87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7F87">
        <w:rPr>
          <w:rFonts w:ascii="Times New Roman" w:hAnsi="Times New Roman"/>
          <w:sz w:val="28"/>
          <w:szCs w:val="28"/>
          <w:lang w:val="uk-UA"/>
        </w:rPr>
        <w:t>забезпечити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657F87" w:rsidRPr="00AF3AC9" w:rsidRDefault="002133AE" w:rsidP="00AD685F">
      <w:pPr>
        <w:pStyle w:val="3"/>
        <w:shd w:val="clear" w:color="auto" w:fill="auto"/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657F87">
        <w:rPr>
          <w:rFonts w:ascii="Times New Roman" w:hAnsi="Times New Roman"/>
          <w:sz w:val="28"/>
          <w:szCs w:val="28"/>
          <w:lang w:val="uk-UA"/>
        </w:rPr>
        <w:t>О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 w:rsidR="00657F87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для забезпечення хворих, які </w:t>
      </w:r>
      <w:r w:rsidR="00657F87">
        <w:rPr>
          <w:rFonts w:ascii="Times New Roman" w:hAnsi="Times New Roman" w:cs="Times New Roman"/>
          <w:sz w:val="28"/>
          <w:szCs w:val="28"/>
          <w:lang w:val="uk-UA"/>
        </w:rPr>
        <w:lastRenderedPageBreak/>
        <w:t>отримують замісну ниркову терапію методом перитонеального діалізу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 xml:space="preserve"> у кількості та за переліком згідно з розподілом.</w:t>
      </w:r>
    </w:p>
    <w:p w:rsidR="00657F87" w:rsidRPr="00AF3AC9" w:rsidRDefault="002133AE" w:rsidP="00AD685F">
      <w:pPr>
        <w:pStyle w:val="3"/>
        <w:shd w:val="clear" w:color="auto" w:fill="auto"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657F87">
        <w:rPr>
          <w:rFonts w:ascii="Times New Roman" w:hAnsi="Times New Roman"/>
          <w:sz w:val="28"/>
          <w:szCs w:val="28"/>
          <w:lang w:val="uk-UA"/>
        </w:rPr>
        <w:t>П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 w:rsidR="00657F87"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657F87">
        <w:rPr>
          <w:rFonts w:ascii="Times New Roman" w:hAnsi="Times New Roman" w:cs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перитонеального діалізу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657F87" w:rsidRDefault="002133AE" w:rsidP="00AD685F">
      <w:pPr>
        <w:pStyle w:val="3"/>
        <w:shd w:val="clear" w:color="auto" w:fill="auto"/>
        <w:spacing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 xml:space="preserve">.3. У випадку виникнення питань стосовно якості </w:t>
      </w:r>
      <w:r w:rsidR="00657F87"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="00657F87"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="00657F87"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657F87" w:rsidRPr="00004A4C" w:rsidRDefault="002133AE" w:rsidP="00AD685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57F8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="00657F8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57F87"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 w:rsidR="00657F87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="00657F87"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 w:rsidR="00657F87"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657F87" w:rsidRPr="002133AE" w:rsidRDefault="002133AE" w:rsidP="00AD685F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4.5</w:t>
      </w:r>
      <w:r w:rsidR="00657F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proofErr w:type="spellStart"/>
      <w:r w:rsidR="00657F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Подання</w:t>
      </w:r>
      <w:proofErr w:type="spellEnd"/>
      <w:r w:rsidR="00657F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КЗ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</w:rPr>
        <w:t>«</w:t>
      </w:r>
      <w:r w:rsidRPr="00E44606">
        <w:rPr>
          <w:rFonts w:ascii="Times New Roman" w:hAnsi="Times New Roman"/>
          <w:sz w:val="28"/>
        </w:rPr>
        <w:t xml:space="preserve">База </w:t>
      </w:r>
      <w:proofErr w:type="spellStart"/>
      <w:r w:rsidRPr="00E44606">
        <w:rPr>
          <w:rFonts w:ascii="Times New Roman" w:hAnsi="Times New Roman"/>
          <w:sz w:val="28"/>
        </w:rPr>
        <w:t>спеціального</w:t>
      </w:r>
      <w:proofErr w:type="spellEnd"/>
      <w:r w:rsidRPr="00E44606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медичного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постачання</w:t>
      </w:r>
      <w:proofErr w:type="spellEnd"/>
      <w:r>
        <w:rPr>
          <w:rFonts w:ascii="Times New Roman" w:hAnsi="Times New Roman"/>
          <w:sz w:val="28"/>
        </w:rPr>
        <w:t xml:space="preserve">» ДОР» </w:t>
      </w:r>
      <w:proofErr w:type="spellStart"/>
      <w:r w:rsidR="00657F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</w:t>
      </w:r>
      <w:proofErr w:type="gramStart"/>
      <w:r w:rsidR="00657F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</w:t>
      </w:r>
      <w:proofErr w:type="spellEnd"/>
      <w:proofErr w:type="gramEnd"/>
      <w:r w:rsidR="00657F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 </w:t>
      </w:r>
      <w:proofErr w:type="spellStart"/>
      <w:r w:rsidR="00657F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списання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 xml:space="preserve"> лікарських засобів для перитонеального діалізу.</w:t>
      </w:r>
    </w:p>
    <w:p w:rsidR="00657F87" w:rsidRPr="004065F0" w:rsidRDefault="00657F87" w:rsidP="00AD685F">
      <w:pPr>
        <w:tabs>
          <w:tab w:val="left" w:pos="1701"/>
        </w:tabs>
        <w:autoSpaceDE w:val="0"/>
        <w:autoSpaceDN w:val="0"/>
        <w:adjustRightInd w:val="0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щомісячно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657F87" w:rsidRPr="00AF3AC9" w:rsidRDefault="00657F87" w:rsidP="00AD685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657F87" w:rsidRPr="00AF3AC9" w:rsidRDefault="00657F87" w:rsidP="00AD685F">
      <w:pPr>
        <w:pStyle w:val="3"/>
        <w:shd w:val="clear" w:color="auto" w:fill="auto"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657F87" w:rsidRPr="00AF3AC9" w:rsidRDefault="00657F87" w:rsidP="00AD685F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F87" w:rsidRDefault="00657F87" w:rsidP="00AD685F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7F87" w:rsidRPr="00AF3AC9" w:rsidRDefault="00657F87" w:rsidP="00AD685F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51552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proofErr w:type="spellStart"/>
      <w:r w:rsidR="0005155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051552">
        <w:rPr>
          <w:rFonts w:ascii="Times New Roman" w:hAnsi="Times New Roman" w:cs="Times New Roman"/>
          <w:sz w:val="28"/>
          <w:szCs w:val="28"/>
          <w:lang w:val="uk-UA"/>
        </w:rPr>
        <w:t xml:space="preserve">. директора </w:t>
      </w:r>
      <w:proofErr w:type="spellStart"/>
      <w:r w:rsidR="0005155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051552">
        <w:rPr>
          <w:rFonts w:ascii="Times New Roman" w:hAnsi="Times New Roman" w:cs="Times New Roman"/>
          <w:sz w:val="28"/>
          <w:szCs w:val="28"/>
          <w:lang w:val="uk-UA"/>
        </w:rPr>
        <w:t xml:space="preserve"> «База спеціального медичного постачання» </w:t>
      </w:r>
      <w:proofErr w:type="spellStart"/>
      <w:r w:rsidR="00051552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051552">
        <w:rPr>
          <w:rFonts w:ascii="Times New Roman" w:hAnsi="Times New Roman" w:cs="Times New Roman"/>
          <w:sz w:val="28"/>
          <w:szCs w:val="28"/>
          <w:lang w:val="uk-UA"/>
        </w:rPr>
        <w:t>» від 11 серпня 2017 року №252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57F87" w:rsidRDefault="00657F87" w:rsidP="00AD685F">
      <w:pPr>
        <w:pStyle w:val="a4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1552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51552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051552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(Розчин для перитонеального діалізу)» до договору №01-ПД/2017 від 11 серпня 2017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657F87" w:rsidRPr="009D2F2E" w:rsidRDefault="00657F87" w:rsidP="00AD685F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F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головного лікаря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«Дніпропетровська обласна клінічна лікарня           ім. І.І.Мечникова»</w:t>
      </w:r>
      <w:r w:rsidR="00051552">
        <w:rPr>
          <w:rFonts w:ascii="Times New Roman" w:hAnsi="Times New Roman"/>
          <w:sz w:val="28"/>
          <w:szCs w:val="28"/>
          <w:lang w:val="uk-UA"/>
        </w:rPr>
        <w:t xml:space="preserve"> від 14 серпня 2017 року №1/995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7F87" w:rsidRDefault="00657F87" w:rsidP="00AD685F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F87" w:rsidRDefault="00657F87" w:rsidP="00AD685F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F87" w:rsidRPr="005A2BE1" w:rsidRDefault="00657F87" w:rsidP="00AD685F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Н.Ю.Будяк</w:t>
      </w:r>
    </w:p>
    <w:p w:rsidR="00657F87" w:rsidRDefault="00657F87" w:rsidP="00AD685F">
      <w:pPr>
        <w:rPr>
          <w:lang w:val="uk-UA"/>
        </w:rPr>
        <w:sectPr w:rsidR="00657F87" w:rsidSect="004065F0">
          <w:headerReference w:type="even" r:id="rId7"/>
          <w:headerReference w:type="default" r:id="rId8"/>
          <w:pgSz w:w="11906" w:h="16838"/>
          <w:pgMar w:top="567" w:right="567" w:bottom="851" w:left="1701" w:header="709" w:footer="709" w:gutter="0"/>
          <w:cols w:space="708"/>
          <w:titlePg/>
          <w:docGrid w:linePitch="360"/>
        </w:sectPr>
      </w:pPr>
    </w:p>
    <w:p w:rsidR="00657F87" w:rsidRDefault="00657F87" w:rsidP="00657F87">
      <w:pPr>
        <w:ind w:left="1416"/>
        <w:jc w:val="both"/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</w:p>
    <w:p w:rsidR="00657F87" w:rsidRPr="001C6254" w:rsidRDefault="00657F87" w:rsidP="00657F87">
      <w:pPr>
        <w:rPr>
          <w:lang w:val="uk-UA"/>
        </w:rPr>
      </w:pPr>
    </w:p>
    <w:p w:rsidR="00657F87" w:rsidRDefault="00657F87" w:rsidP="00657F87"/>
    <w:p w:rsidR="00657F87" w:rsidRDefault="00657F87" w:rsidP="00657F87"/>
    <w:p w:rsidR="00A32676" w:rsidRDefault="00A32676"/>
    <w:sectPr w:rsidR="00A32676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7E8" w:rsidRDefault="006627E8" w:rsidP="00E632A7">
      <w:r>
        <w:separator/>
      </w:r>
    </w:p>
  </w:endnote>
  <w:endnote w:type="continuationSeparator" w:id="0">
    <w:p w:rsidR="006627E8" w:rsidRDefault="006627E8" w:rsidP="00E63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7E8" w:rsidRDefault="006627E8" w:rsidP="00E632A7">
      <w:r>
        <w:separator/>
      </w:r>
    </w:p>
  </w:footnote>
  <w:footnote w:type="continuationSeparator" w:id="0">
    <w:p w:rsidR="006627E8" w:rsidRDefault="006627E8" w:rsidP="00E63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E632A7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D685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6627E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E632A7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AD685F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364246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6627E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F87"/>
    <w:rsid w:val="00051552"/>
    <w:rsid w:val="002133AE"/>
    <w:rsid w:val="00364246"/>
    <w:rsid w:val="00657F87"/>
    <w:rsid w:val="006627E8"/>
    <w:rsid w:val="00A32676"/>
    <w:rsid w:val="00AD685F"/>
    <w:rsid w:val="00B87CCF"/>
    <w:rsid w:val="00D65D83"/>
    <w:rsid w:val="00E6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87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657F87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657F87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657F8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657F87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657F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657F87"/>
    <w:pPr>
      <w:ind w:left="720"/>
    </w:pPr>
  </w:style>
  <w:style w:type="paragraph" w:styleId="a8">
    <w:name w:val="header"/>
    <w:basedOn w:val="a"/>
    <w:link w:val="a9"/>
    <w:rsid w:val="00657F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7F87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657F87"/>
  </w:style>
  <w:style w:type="paragraph" w:styleId="ab">
    <w:name w:val="Balloon Text"/>
    <w:basedOn w:val="a"/>
    <w:link w:val="ac"/>
    <w:uiPriority w:val="99"/>
    <w:semiHidden/>
    <w:unhideWhenUsed/>
    <w:rsid w:val="00657F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7F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 Знак Знак Знак"/>
    <w:basedOn w:val="a"/>
    <w:rsid w:val="00D65D8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2017-08-16T08:13:00Z</cp:lastPrinted>
  <dcterms:created xsi:type="dcterms:W3CDTF">2017-08-16T08:00:00Z</dcterms:created>
  <dcterms:modified xsi:type="dcterms:W3CDTF">2017-08-17T09:28:00Z</dcterms:modified>
</cp:coreProperties>
</file>